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2326" w14:textId="d732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акты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22 ноября 2021 года № 693.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xml:space="preserve">
      ПОСТАНОВЛЯЮ: </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которые вносятся в некоторые акты Президента Республики Казахстан. </w:t>
      </w:r>
    </w:p>
    <w:bookmarkEnd w:id="1"/>
    <w:bookmarkStart w:name="z7" w:id="2"/>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2021 года</w:t>
            </w:r>
            <w:r>
              <w:br/>
            </w:r>
            <w:r>
              <w:rPr>
                <w:rFonts w:ascii="Times New Roman"/>
                <w:b w:val="false"/>
                <w:i w:val="false"/>
                <w:color w:val="000000"/>
                <w:sz w:val="20"/>
              </w:rPr>
              <w:t xml:space="preserve">№ 693 </w:t>
            </w:r>
          </w:p>
        </w:tc>
      </w:tr>
    </w:tbl>
    <w:bookmarkStart w:name="z10" w:id="3"/>
    <w:p>
      <w:pPr>
        <w:spacing w:after="0"/>
        <w:ind w:left="0"/>
        <w:jc w:val="left"/>
      </w:pPr>
      <w:r>
        <w:rPr>
          <w:rFonts w:ascii="Times New Roman"/>
          <w:b/>
          <w:i w:val="false"/>
          <w:color w:val="000000"/>
        </w:rPr>
        <w:t xml:space="preserve"> ИЗМЕНЕНИЯ, </w:t>
      </w:r>
      <w:r>
        <w:br/>
      </w:r>
      <w:r>
        <w:rPr>
          <w:rFonts w:ascii="Times New Roman"/>
          <w:b/>
          <w:i w:val="false"/>
          <w:color w:val="000000"/>
        </w:rPr>
        <w:t>которые вносятся в некоторые акты Президента Республики Казахстан</w:t>
      </w:r>
    </w:p>
    <w:bookmarkEnd w:id="3"/>
    <w:bookmarkStart w:name="z11"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20 ноября 1996 года № 3228 "О воинских символах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Службы государственной охраны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"5. Установить, что:</w:t>
      </w:r>
    </w:p>
    <w:bookmarkEnd w:id="5"/>
    <w:bookmarkStart w:name="z14" w:id="6"/>
    <w:p>
      <w:pPr>
        <w:spacing w:after="0"/>
        <w:ind w:left="0"/>
        <w:jc w:val="both"/>
      </w:pPr>
      <w:r>
        <w:rPr>
          <w:rFonts w:ascii="Times New Roman"/>
          <w:b w:val="false"/>
          <w:i w:val="false"/>
          <w:color w:val="000000"/>
          <w:sz w:val="28"/>
        </w:rPr>
        <w:t>
      1) флаги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устанавливаются в кабинетах заместителя Председателя Комитета национальной безопасности Республики Казахстан – Директора Пограничной службы, Министра внутренних дел Республики Казахстан, заместителя Министра внутренних дел Республики Казахстан – Главнокомандующего Национальной гвардией, выносятся (выставляются) на парады войск и в других необходимых случаях, связанных с участием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w:t>
      </w:r>
    </w:p>
    <w:bookmarkEnd w:id="6"/>
    <w:bookmarkStart w:name="z15" w:id="7"/>
    <w:p>
      <w:pPr>
        <w:spacing w:after="0"/>
        <w:ind w:left="0"/>
        <w:jc w:val="both"/>
      </w:pPr>
      <w:r>
        <w:rPr>
          <w:rFonts w:ascii="Times New Roman"/>
          <w:b w:val="false"/>
          <w:i w:val="false"/>
          <w:color w:val="000000"/>
          <w:sz w:val="28"/>
        </w:rPr>
        <w:t>
      2) военно-морской флаг кораблей и судов Пограничной службы Комитета национальной безопасности Республики Казахстан, вымпел, флаги и брейд-вымпелы должностных лиц выставляются на кораблях и судах Пограничной службы Комитета национальной безопасности Республики Казахстан в случаях, предусмотренных общевоинскими (корабельным) уставами Вооруженных Сил Республики Казахстан;</w:t>
      </w:r>
    </w:p>
    <w:bookmarkEnd w:id="7"/>
    <w:bookmarkStart w:name="z16" w:id="8"/>
    <w:p>
      <w:pPr>
        <w:spacing w:after="0"/>
        <w:ind w:left="0"/>
        <w:jc w:val="both"/>
      </w:pPr>
      <w:r>
        <w:rPr>
          <w:rFonts w:ascii="Times New Roman"/>
          <w:b w:val="false"/>
          <w:i w:val="false"/>
          <w:color w:val="000000"/>
          <w:sz w:val="28"/>
        </w:rPr>
        <w:t>
      3) символы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устанавливаются на зданиях центрального аппарата Пограничной службы Комитета национальной безопасности Республики Казахстан, Министерства внутренних дел Республики Казахстан, Службы обороны объектов, штабов Национальной гвардии Республики Казахстан, а также подведомственных органов, штабов частей и соединений, военных учебных, учебных и иных заведений;</w:t>
      </w:r>
    </w:p>
    <w:bookmarkEnd w:id="8"/>
    <w:bookmarkStart w:name="z17" w:id="9"/>
    <w:p>
      <w:pPr>
        <w:spacing w:after="0"/>
        <w:ind w:left="0"/>
        <w:jc w:val="both"/>
      </w:pPr>
      <w:r>
        <w:rPr>
          <w:rFonts w:ascii="Times New Roman"/>
          <w:b w:val="false"/>
          <w:i w:val="false"/>
          <w:color w:val="000000"/>
          <w:sz w:val="28"/>
        </w:rPr>
        <w:t>
      4) приказами или иными актами заместителя Председателя Комитета национальной безопасности Республики Казахстан – Директора Пограничной службы, Министра внутренних дел Республики Казахстан, заместителя Министра внутренних дел Республики Казахстан – Главнокомандующего Национальной гвардией и Начальника Службы государственной охраны Республики Казахстан могут предусматриваться и другие случаи обязательного воспроизведения изображений символов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и Службы обороны объектов.".</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Указом Президента РК от 31.07.2023 </w:t>
      </w:r>
      <w:r>
        <w:rPr>
          <w:rFonts w:ascii="Times New Roman"/>
          <w:b w:val="false"/>
          <w:i w:val="false"/>
          <w:color w:val="000000"/>
          <w:sz w:val="28"/>
        </w:rPr>
        <w:t>№ 290</w:t>
      </w:r>
      <w:r>
        <w:rPr>
          <w:rFonts w:ascii="Times New Roman"/>
          <w:b w:val="false"/>
          <w:i w:val="false"/>
          <w:color w:val="ff0000"/>
          <w:sz w:val="28"/>
        </w:rPr>
        <w:t>.</w:t>
      </w: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w:t>
      </w:r>
    </w:p>
    <w:bookmarkEnd w:id="10"/>
    <w:bookmarkStart w:name="z29"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дисциплинарном уставе</w:t>
      </w:r>
      <w:r>
        <w:rPr>
          <w:rFonts w:ascii="Times New Roman"/>
          <w:b w:val="false"/>
          <w:i w:val="false"/>
          <w:color w:val="000000"/>
          <w:sz w:val="28"/>
        </w:rPr>
        <w:t xml:space="preserve"> Вооруженных Сил, других войск и воинских формирований Республики Казахстан, утвержденном вышеназванным Указом: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31" w:id="12"/>
    <w:p>
      <w:pPr>
        <w:spacing w:after="0"/>
        <w:ind w:left="0"/>
        <w:jc w:val="both"/>
      </w:pPr>
      <w:r>
        <w:rPr>
          <w:rFonts w:ascii="Times New Roman"/>
          <w:b w:val="false"/>
          <w:i w:val="false"/>
          <w:color w:val="000000"/>
          <w:sz w:val="28"/>
        </w:rPr>
        <w:t>
      "27. Заместители Министра обороны Республики Казахстан, первый заместитель начальника Генерального штаба Вооруженных Сил Республики Казахстан, заместители Председателя Комитета национальной безопасности Республики Казахстан, Министра внутренних дел Республики Казахстан, заместитель Начальника Службы государственной охраны – Командующий Силами особого назначения Службы государственной охраны Республики Казахстан, Главный военный прокурор в отношении подчиненных им военнослужащих пользуются правами Главнокомандующего видом Вооруженных Сил.".</w:t>
      </w:r>
    </w:p>
    <w:bookmarkEnd w:id="12"/>
    <w:bookmarkStart w:name="z32" w:id="1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13"/>
    <w:bookmarkStart w:name="z33"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14"/>
    <w:bookmarkStart w:name="z34" w:id="1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79</w:t>
      </w:r>
      <w:r>
        <w:rPr>
          <w:rFonts w:ascii="Times New Roman"/>
          <w:b w:val="false"/>
          <w:i w:val="false"/>
          <w:color w:val="000000"/>
          <w:sz w:val="28"/>
        </w:rPr>
        <w:t xml:space="preserve"> изложить в следующей редакции:</w:t>
      </w:r>
    </w:p>
    <w:bookmarkEnd w:id="15"/>
    <w:bookmarkStart w:name="z35" w:id="16"/>
    <w:p>
      <w:pPr>
        <w:spacing w:after="0"/>
        <w:ind w:left="0"/>
        <w:jc w:val="both"/>
      </w:pPr>
      <w:r>
        <w:rPr>
          <w:rFonts w:ascii="Times New Roman"/>
          <w:b w:val="false"/>
          <w:i w:val="false"/>
          <w:color w:val="000000"/>
          <w:sz w:val="28"/>
        </w:rPr>
        <w:t>
      "Награждение осуществляется на основании приказа заместителя Министра внутренних дел Республики Казахстан – Главнокомандующего Национальной гвардией.".</w:t>
      </w:r>
    </w:p>
    <w:bookmarkEnd w:id="16"/>
    <w:bookmarkStart w:name="z36" w:id="17"/>
    <w:p>
      <w:pPr>
        <w:spacing w:after="0"/>
        <w:ind w:left="0"/>
        <w:jc w:val="both"/>
      </w:pPr>
      <w:r>
        <w:rPr>
          <w:rFonts w:ascii="Times New Roman"/>
          <w:b w:val="false"/>
          <w:i w:val="false"/>
          <w:color w:val="000000"/>
          <w:sz w:val="28"/>
        </w:rPr>
        <w:t>
      5. Для служебного пользования.</w:t>
      </w:r>
    </w:p>
    <w:bookmarkEnd w:id="17"/>
    <w:bookmarkStart w:name="z37" w:id="1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9 июня 2016 года № 98 "О Координационном совете подразделений специального назначения государственных органов при Совете Безопасности Республики Казахстан":</w:t>
      </w:r>
    </w:p>
    <w:bookmarkEnd w:id="18"/>
    <w:bookmarkStart w:name="z3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Координационного совета подразделений специального назначения государственных органов при Совете Безопасности Республики Казахстан, утвержденном вышеназванным распоряжением:</w:t>
      </w:r>
    </w:p>
    <w:bookmarkEnd w:id="19"/>
    <w:bookmarkStart w:name="z39" w:id="20"/>
    <w:p>
      <w:pPr>
        <w:spacing w:after="0"/>
        <w:ind w:left="0"/>
        <w:jc w:val="both"/>
      </w:pPr>
      <w:r>
        <w:rPr>
          <w:rFonts w:ascii="Times New Roman"/>
          <w:b w:val="false"/>
          <w:i w:val="false"/>
          <w:color w:val="000000"/>
          <w:sz w:val="28"/>
        </w:rPr>
        <w:t>
      строку "главнокомандующий Национальной гвардией Республики Казахстан;" изложить в следующей редакции:</w:t>
      </w:r>
    </w:p>
    <w:bookmarkEnd w:id="20"/>
    <w:bookmarkStart w:name="z40" w:id="21"/>
    <w:p>
      <w:pPr>
        <w:spacing w:after="0"/>
        <w:ind w:left="0"/>
        <w:jc w:val="both"/>
      </w:pPr>
      <w:r>
        <w:rPr>
          <w:rFonts w:ascii="Times New Roman"/>
          <w:b w:val="false"/>
          <w:i w:val="false"/>
          <w:color w:val="000000"/>
          <w:sz w:val="28"/>
        </w:rPr>
        <w:t>
      "заместитель Министра внутренних дел Республики Казахстан – Главнокомандующий Национальной гвардией;".</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