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d916" w14:textId="29bd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Смаилова А.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2022 года № 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Смаилова Алихана Асхановича Премьер-Министром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