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f93a" w14:textId="3c0f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2022 года № 1013.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15 сентября 2022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1013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июня 1993 года № 1224 "Об учреждении Дня инвалидов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учреждении Дня лиц с инвалидностью Республики Казахстан";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проявления заботы государства о лицах с инвалидностью, привлечения внимания к их проблемам, а также учитывая рекомендации Генеральной Ассамблеи ООН, ПОСТАНОВЛЯЮ:</w:t>
      </w:r>
      <w:r>
        <w:rPr>
          <w:rFonts w:ascii="Times New Roman"/>
          <w:b/>
          <w:i w:val="false"/>
          <w:color w:val="000000"/>
          <w:sz w:val="28"/>
        </w:rPr>
        <w:t xml:space="preserve">";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Учредить День лиц с инвалидностью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Днем лиц с инвалидностью Республики Казахстан считать второе воскресенье октября месяца.".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25.08.2023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2016 года № 384 "Об утверждении Концепции семейной и гендерной политики в Республике Казахстан до 2030 года":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семейной и гендерной политики в Республике Казахстан до 2030 года, утвержденной вышеназванным Указом: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"2.1 Достигнутые результаты и проблемы в сфере семейной политики":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2: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седьмую изложить в следующей редакции: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социальная поддержка семей с детьми осуществляется в первую очередь посредством социальных пособий, выплат и услуг. Система предоставления социальных выплат включает в себя пособия на рождение ребенка и по уходу за ребенком до одного года, на воспитание ребенка с инвалидностью, государственное пособие для многодетных матерей и семей.";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тридцать первую изложить в следующей редакции: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гарантированному объему специальных социальных услуг имеют дети-сироты и дети, оставшиеся без родительского попечения; безнадзорные несовершеннолетние, в том числе с девиантным поведением; несовершеннолетние, находящиеся в специальных организациях образования, организациях образования с особым режимом содержания; дети от рождения до трех лет с ограниченными возможностями раннего психофизического развития; лица с инвалидностью первой и второй группы; лица, имеющие ограничение жизнедеятельности вследствие социально значимых заболеваний и заболеваний, представляющих опасность для окружающих; одиноко проживающие престарелые; жертвы бытового насилия и торговли людьми; лица без определенного места жительства и освободившиеся из мест лишения свободы; лица, находящиеся на учете службы пробации.";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сорок третью изложить в следующей редакции: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пособия родителям, опекунам, воспитывающим детей с инвалидностью, в 2020 году составил 45 736 тенге (1,4 прожиточного минимума).";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"Социальная и психологическая поддержка семей с детьми с инвалидностью и с ограниченными возможностями"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