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fe3a" w14:textId="4a1f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Ассамблеи народа Казахстана на 2022-2026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2022 года № 1014.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Ассамблее народа Казахстана, утвержденного Указом Президента Республики Казахстан от 7 сентября 2011 года № 149 "О Положении об Ассамблее народа Казахстана", в целях обеспечения развития Ассамблеи народа Казахстана на среднесрочную перспективу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Ассамблеи народа Казахстана на 2022-2026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148 "Об утверждении Концепции развития Ассамблеи народа Казахстана (до 2025 года)";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января 2019 года № 824 "О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15 сентября 2022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1014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Ассамблеи народа Казахстана на 2022-2026 годы </w:t>
      </w:r>
      <w:r>
        <w:rPr>
          <w:rFonts w:ascii="Times New Roman"/>
          <w:b/>
          <w:i w:val="false"/>
          <w:color w:val="000000"/>
        </w:rPr>
        <w:t xml:space="preserve">г. Астана, 2022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"Нур-Султана" заменены словом "Астаны" в соответствии с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Концепции развития Ассамблеи народа Казахстана на 2022-2026 годы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международного опыта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Видение развития Ассамблеи народа Казахстана в системе государственной политики в сфере межэтнических отношений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 подходы развития Ассамблеи народа Казахстана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 и ожидаемые результаты реализации Концепции развития Ассамблеи народа Казахстана на 2022-2026 годы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 Концепции развития Ассамблеи народа Казахстана на 2022-2026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Ассамблеи народа Казахстана на 2022-2026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протокольного поручения Президента Республики Казахстан № 18-35-3.1, данного на XXVI сессии Ассамблеи народа Казахстана 24 мая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    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2022-2026 годы  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    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развития Ассамблеи народа Казахстана на 2022-2026 годы (далее - Концепция) является обеспечение участия Ассамблеи народа Казахстана (далее - Ассамблея) в разработке государственной политики по укреплению общественного согласия и общенационального единства на основе принципов казахстанского патриотизма, гражданского равноправия, объединяющей роли государственного языка, идеи "единство в многообразии", постоянной модернизации нации, а также политики интеркультурализма.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казахстанская модель общественного согласия и общенационального единства признана одной из успешных в мире.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Казахстан от 1 марта 1995 года № 2066 Ассамблея была создана как консультативно-совещательный орган при Президенте Республики Казахстан. На Ассамблею возложена межведомственная координация деятельности по развитию и укреплению межэтнических отношений в стране.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реформа 2007 года определила Ассамблею в качестве учреждения, имеющего конституционный статус, и обеспечила ей гарантированное представительство в Парламенте.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в соответствии с Указом Президента Республики Казахстан от 26 июля 2007 года № 370 Ассамблея народов Казахстана переименована в Ассамблею народа Казахстана.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принят Закон Республики Казахстан "Об Ассамблее народа Казахстана", который определил нормативные правовые основы ее деятельности в сфере межэтнических отношений.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Реализованы Программа совершенствования казахстанской модели межэтнического и межконфессионального согласия на 2006-2008 годы, Стратегия Ассамблеи на среднесрочный период (до 2011 года) и Концепция развития Ассамблеи (до 2020 года).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Организовано взаимодействие государственных органов и институтов гражданского общества в сфере укрепления межэтнического согласия.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Интегрированы усилия этнокультурных объединений в достижении целей и задач Ассамблеи.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 функционирует система мониторинга межэтнической ситуации и активно используются превентивные механизмы в данной сфере.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Указом Президента Республики Казахстан утверждено Положение об Ассамблее, в котором закреплены статус и полномочия Ассамблеи и ее общественных структур.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принят Закон Республики Казахстан "О внесении изменений и дополнений в Закон Республики Казахстан "Об Ассамблее народа Казахстана", направленный на дальнейшее совершенствование ее деятельности.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Укреплена инфраструктура Ассамблеи, обеспечена ее интеграция в систему институтов гражданского общества и органов государственной власти.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Ассамблее функционируют общественные фонды, развивается многофункциональный веб-портал, в Национальной академической библиотеке Республики Казахстан создан депозитарий Ассамблеи.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Главы государства в 2009 году создан Научно-экспертный совет Ассамблеи. Во всех регионах страны на базе высших учебных заведений действуют научно-экспертные группы Ассамблеи.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республиканский клуб журналистов Ассамблеи и на региональном уровне образованы аналогичные структуры.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сформированы соответствующие советы Ассамблеи: общественного согласия, матерей, медиации.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Президента Республики Казахстан в 2014 году создано республиканское государственное учреждение "Қоғамдық келісім" при Президенте Республики Казахстан (далее - РГУ "Қоғамдық келісім") как исполнительный орган Ассамблеи. На региональном уровне созданы коммунальные государственные учреждения "Қоғамдық келісім" при аппаратах акимов областей, городов республиканского значения, столицы (далее - КГУ "Қоғамдық келісім").            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2020 году РГУ "Қоғамдық келісім" передано в ведение Министерства информации и общественного развития Республики Казахстан, на региональном уровне КГУ "Қоғамдық келісім" - в ведение управлений внутренней политики и общественного развития местных исполнительных органов.        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2020 году созданы Комитет по развитию межэтнических отношений Министерства информации и общественного развития, который является ведомством данного Министерства, осуществляющим руководство государственной политикой в сфере межэтнических отношений, и ТОО "Институт прикладных этнополитических исследований", которое проводит исследования в сфере межэтнических отношений, обеспечивает научный подход и применение новых методов совершенствования государственной политики.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Сформированы уникальные элементы казахстанской модели общественного согласия и общенационального единства.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благодаря целенаправленной государственной политике созданы и совершенствуются механизмы реализации гражданского равноправия независимо от этнической и религиозной принадлежности.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представительство и реализация интересов казахстанских этносов осуществляются на высшем государственном уровне, так как Председателем Ассамблеи является Президент страны - гарант Конституции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сессии Ассамблеи - ее высшего органа подлежат обязательному рассмотрению всеми государственными органами и должностными лицами.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гарантированное представительство интересов этносов в Парламенте страны обеспечивается депутатами Парламента Республики Казахстан от Ассамблеи народа Казахстана.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от Ассамблеи в Парламенте страны принимают активное участие в рассмотрении законопроектов на предмет соответствия национального законодательства стандартам в области соблюдения прав граждан вне зависимости от их этнической принадлежности, недопущения дискриминации по этническому признаку.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от Ассамблеи готовят и направляют в Правительство Республики Казахстан и государственные органы запросы касательно прав этносов, взаимодействуют с государственными органами и неправительственным сектором по совершенствованию сферы межэтнических отношений, принимают участие в мероприятиях Ассамблеи, участвуют в работе сессии и Совета Ассамблеи, ведут информационно-разъяснительную работу среди населения.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в Республике Казахстан сформирована основа, базирующаяся на общегражданских принципах, общих духовно-культурных ценностях и общенациональном историческом сознании.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государством созданы условия и оказывается поддержка в работе по развитию традиций, языков и культуры этносов Казахстана.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сфере языковой политики предусматривает право граждан на пользование родным языком, на свободный выбор языка общения, воспитания, обучения и творчества.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способствует развитию и популяризации государственного языка среди всех этносов страны. В домах дружбы функционируют 174 воскресные школы при этнокультурных объединениях, в которых действуют 124 группы по обучению этносов Казахстана государственному языку.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казахстанская модель общественного согласия и общенационального единства развивается на основе гражданской инициативы и конструктивного диалога институтов гражданского общества и органов государственной власти.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В-седьмых, принципиальная позиция Казахстана заключается в том, что манипуляция межэтническими вопросами в политических целях недопустима.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внедрены общепризнанные нормы в сфере межэтнических отношений.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модель общественного согласия и общенационального единства презентована на 56 языках стран-участниц Организации по безопасности и сотрудничеству в Европе (далее - ОБСЕ) и применяется на практике в посольствах Республики Казахстан за рубежом.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Казахстан подписаны меморандумы о сотрудничестве с Верховным комиссаром ОБСЕ по делам национальных меньшинств, Центром глобального диалога и сотрудничества, государственными и негосударственными структурами ряда стран, о взаимопонимании между Ассамблеей и Секретариатом Совещания по взаимодействию и мерам доверия в Азии.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стране функционирует эффективная политико-правовая и институционально-управленческая система обеспечения и укрепления общественного согласия и общенационального единства.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социологического мониторинга общественного мнения, проведенного ТОО "Институт прикладных этнополитических исследований" в 2020-2021 годы, в Республике Казахстан сохраняется "базовое ядро" стабильности в межэтнических отношениях на уровне 94%. Идею полиэтничности разделяют 88,3 % наших граждан, 93,7 % населения республики положительно относятся к представителям других этносов. Граждане в целом поддерживают государственную политику по сохранению межэтнического согласия, и уровень такой поддержки составляет 85,9%.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показатели свидетельствуют об общей эффективности функционирования казахстанской модели мира и согласия.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следует выделить внешние и внутренние факторы, которые оказывают влияние на развитие межэтнических отношений в стране.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внешних факторов важно отметить новые вызовы XXI века - турбулентность мировой экономики, нарастание геополитического противостояния, рост влияния этнорелигиозного фактора на возникновение современных международных конфликтов, усиление миграционных потоков и рост числа беженцев.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Геополитическая ситуация в мире остается сложной и имеет тенденцию к обострению. В частности, санкционные противостояния между крупнейшими государствами мира, обострение ситуации в странах региона и рост числа беженцев из Афганистана негативно влияют на формирование международной обстановки в центрально-азиатском регионе.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конфликтные ситуации в странах исторического происхождения этносов, проживающих в Казахстане, в том числе связанные с событиями на азербайджано-армянской и киргизско-таджикской границах, а также фактор ухудшения российско-украинских отношений, провокационные заявления отдельных зарубежных политиков могут оказать негативное влияние на межэтнические отношения в Казахстане.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обстоятельства могут быть использованы некоторыми внешними силами для обострения межэтнических отношений в Казахстане.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требует дальнейшего укрепления единства, сплоченности и патриотизма народа Казахстана, совершенствования государственной политики в межэтнической сфере, активизации деятельности Ассамблеи.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внутренних факторов можно выделить следующие: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Изменение этнодемографического состава страны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предварительным итогам Национальной переписи населения 2021 года в Республике Казахстан проживают 19 186 015 человек, из которых наибольший процент составляли казахи (70,4 %), затем русские (15,5 %), далее узбеки (3,2 %), украинцы (2,0 %), уйгуры (1,5 %), немцы (1,2 %), татары (1,1 %), азербайджанцы (0,8 %), корейцы (0,6 %), турки (0,5 %), дунгане (0,4 %), белорусы (0,4 %), таджики (0,3 %), курды (0,3 %), чеченцы (0,2 %), поляки (0,2 %), киргизы (0,2 %), представители других этносов 1,4 %.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за последние три года численность населения страны увеличилась на 3,9 %.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намечается усложнение динамики этносоциальных процессов, связанных с миграцией, изменением половозрастного состава населения, размещением этносов внутри страны и усилением этнодемографической специфики различных регионов.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Информационное поле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информационном поле наблюдается определенное распространение негативных мировоззренческих установок о состоянии межэтнической ситуации в стране, которые могут негативно влиять на межэтнические отношения среди казахстанских граждан.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широким освещением межэтнического мира и единства в стране отмечается существование "языка вражды", недобросовестных интерпретаций межэтнической ситуации в стране.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этом фоне проведенный контент-анализ социальных сетей показывает увеличение межэтнического дискурса в них.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Ключевыми проблемами сферы можно считать: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периодически возникающие риски политизации межэтнических отношений, а также внешнего деструктивного влияния на межэтническую ситуацию в стране;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недостаточный уровень социально-культурной интеграции этносов казахстанского общества, особенно в местах их компактного проживания;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распространение в информационном поле, особенно в социальных сетях, негативных мировоззренческих установок в отношении отдельных этносов, что способствует поляризации общественного мнения и формированию новых барьеров и дистанций между этносами;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возникновение социально-политического запроса на переформатирование и актуализацию работы Ассамблеи и всех общественных структур как ключевого института укрепления межэтнического взаимодействия, а также организация ее полноценной информационной работы по вопросам политики единства и согласия в Республике Казахстан.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на фоне происходящих сложных процессов и изменений в социально-экономическом, этнодемографическом развитии при имеющихся культурно-языковых различиях в обществе востребовано дальнейшее обновление концептуальных подходов к проведению государственной политики в сфере межэтнических отношений и интеграции, укреплению гражданской идентичности населения, а также совершенствованию деятельности Ассамблеи.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Межэтнические отношения остаются одним из сложнейших видов социальных и международных отношений. На протяжении веков усилия государств и международных организаций были направлены на поиск путей и средств предотвращения межэтнических конфликтов, создание условий для мирного сотрудничества этнонациональных групп. Международные нормы и мировой опыт представляют в целом большую ценность для всех стран и предлагают решения, предостерегая от ошибок в реализации государственной политики в сфере межэтнического согласия.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Абсолютное большинство современных государств имеет и будет иметь сложный в этническом отношении состав населения, который порой порождает межэтнические противоречия и провоцирует конфликты.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проживает более 100 этносов, и в этой связи государство изучает и применяет международный опыт, международно-правовые нормы по вопросам обеспечения общественного согласия и единства в стране.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момент наряду с моделями "плавильного котла" и мультикультурализма в мире формируется концепция интеркультурализма.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Интеркультурализм выводит на первый план поиск объединяющих различные культуры интересов и налаживание позитивного взаимодействия между представителями различных этносов. Признавая культурные различия, интеркультурализм выступает против создания замкнутых культурных сообществ. В европейских государствах представители этнических меньшинств становятся ответственными за свое интегрирование в гражданское общество определенного государства, в том числе и посредством овладения государственным языком. Непременным условием интеркультурализма является равенство всех граждан перед законом.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позитивного международного опыта действующая в Казахстане идея "единство в многообразии" на сегодня объективно дополняется принципом интеркультурализма.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практике большинство стран стремится поддерживать условия для участия этнических групп в политической жизни путем их вовлечения в процессы принятия политических решений. Значимым инструментом является обеспечение представительства этнических меньшинств в национальных парламентах через специально установленные процедуры. Наиболее распространенной практикой является выделение специального количества мест в парламентах. Такой подход применяется в Дании, Новой Зеландии, Сингапуре, Словении, Черногории и других странах.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Казахстан данная мера реализуется через Ассамблею, которая является конституционным органом, обеспечивающим представительство интересов этнических групп в Парламенте страны, активное участие депутатов в законотворческой деятельности и решении вопросов по соблюдению прав казахстанских граждан вне зависимости от этнической принадлежности, недопущению их дискриминации по этническому принципу.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Организации экономического сотрудничества и развития (ОЭСР) уделяют большое внимание созданию условий для расширения участия представителей этнических меньшинств в работе местных представительных органов, особенно в случаях компактного проживания этнических групп в определенных регионах.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функций исполнительной власти во многих странах в структуре правительств принято создавать специальные подразделения, курирующие вопросы развития этносов и межэтнического взаимодействия.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Эффективным механизмом формирования гражданского единства и этносоциального взаимодействия признано вовлечение людей в решение широкого круга вопросов развития местного сообщества и совершенствования социальной сферы. Приоритетными направлениями формирования гражданского единства являются усиление социальной поддержки, дальнейшее развитие сфер образования и здравоохранения.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инструментов укрепления гражданского единства является волонтерская работа. Высокий уровень вовлеченности граждан в волонтерское движение характерен для Великобритании, Германии, Нидерландов, Ирландии, США. Волонтерское движение получило свое развитие и в Казахстане, особенно в период пандемии COVID-19.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страны ратифицировали Международную конвенцию о ликвидации всех форм расовой дискриминации от 1965 года (далее - Конвенция), которая обязывает страны представлять сводные периодические доклады о выполнении норм Конвенции в Комитет по ликвидации расовой дискриминации Организации Объединенных Наций (далее - Комитет ООН). Эта обязанность стран является одним из действенных инструментов обеспечения международного признания национальной политики отдельных государств, нейтрализации попыток политизации данного вопроса и внешнего давления.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ратифицировала данную Конвенцию 29 июня 1998 года и в установленном порядке представляет соответствующие сводные периодические доклады о выполнении норм Конвенции в Комитет ООН.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международной практики показывает, что казахстанский опыт межэтнического согласия и Ассамблеи успешно применяется на постсоветском пространстве и демонстрирует значительную роль межэтнического согласия и стабильности в укреплении единства народа, формировании культуры конструктивного диалога.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1998 году создана Ассамблея народов России, которая является добровольной, самоуправляемой общероссийской общественной организацией и объединяет представителей более 160 народов Российской Федерации. Ее деятельность направлена на налаживание диалога между органами государственной власти и национальными общностями, обеспечение участия таких объединений в законотворческом процессе и миротворческой деятельности.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и социально-политический запрос на реформирование специальных и общественных структур в сфере межэтнических отношений можно отметить в ряде зарубежных стран.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указом Президента Кыргызской Республики от 13 ноября 2020 года статус Ассамблеи народа Кыргызстана, ранее функционировавшей в качестве общественного объединения, был повышен до уровня совещательного органа при Президенте Кыргызстана.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народов России, существовавшая долгие годы как общественная организация, в 2020 году Указом Президента Российской Федерации преобразована в общероссийскую общественно-государственную организацию "Ассамблея народов России". Ее целями стали совершенствование государственной национальной политики, содействие укреплению общероссийской гражданской идентичности и межнационального согласия.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Ярким примером реформирования в сфере межнациональных отношений является Европейский Союз (далее - ЕС), объединяющий 27 стран мира. На его базе создан и функционирует ряд совместных органов, выражающих интересы народов ЕС. Разработано единое европейское право, выстроившее межнациональные отношения между странами, входящими в ЕС, на основе соблюдения законодательства. При этом процесс сближения и взаимовлияния народов стран ЕС постоянно углубляется и является непрерывным.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управления полиэтническим государством в настоящее время во многом зависит от того, насколько полноценно регулируется государственная информационная политика с учетом приоритетов обеспечения межэтнической коммуникации и единства общества.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страны постсоветского пространства (Грузия, Украина, Беларусь, Туркменистан, страны Прибалтики) в той или иной мере применяют статьи законов о СМИ, предусматривающие ограничения общего характера, в числе которых не допускается использование СМИ для разжигания национальной, социальной, религиозной нетерпимости или розни.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проблеме внешнего деструктивного влияния на межэтническую ситуацию решается на основе таких международных документов, как Всеобщая декларация прав человека (1948), Хельсинкские договоренности (1975), Парижская хартия (1990) и др. В данных документах провозглашены принцип равноправия наций и приоритет прав человека над правами наций и государства.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данных норм осуществляют авторитетные и известные международные организации (комиссии ООН по правам человека, защите национальных меньшинств, Совет ООН по ликвидации расовой дискриминации, Гаагский Международный суд и пр.).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вопрос внешнего деструктивного влияния на межэтническую ситуацию включает в себя несколько аспектов: миротворческая деятельность, осуществляемая в политико-дипломатических рамках, посредничество, элементы взаимодействия с другими странами, внесение изменений в нормативную правовую базу, а также военно-силовые методы.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Европы помимо применяемых Россией аспектов используют объединяющее начало на базе ЕС, выражающееся в их тесной кооперации, интеграции, экономическом и межкультурном взаимодействии, а также общем противодействии угрозам.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краткий анализ мирового опыта показывает, что регулирование межэтнических отношений является важнейшим фактором государственной политики и мирного сосуществования многонациональных обществ и государств.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при реализации государственной политики на практике применяются вышеуказанные меры и инструменты обеспечения межэтнического взаимодействия с учетом интересов всех проживающих в стране этносов. Одним из центральных звеньев реализации политики государства в сфере межэтнических отношений выступает Ассамблея народа Казахстана.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Ассамблеи народа Казахстана в системе государственной политики в сфере межэтнических отношений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будет содействовать дальнейшему укреплению в Казахстане интегрированной гражданской общности с признанием многообразия культур, языков, традиций народа, способствовать консолидации и единению общества вокруг приоритетов развития страны.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и далее будет выступать ключевым механизмом формирования гражданской идентичности и реализации конституционного принципа общественного согласия, диалоговой площадкой государства и гражданского общества.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Концепция призвана обеспечить функционирование Ассамблеи как одного из ключевых идеологических механизмов обеспечения политики мира и согласия в казахстанском обществе.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будет способствовать развитию Ассамблеи как социальной и информационной площадки для обеспечения широкого взаимодействия институтов гражданского общества, государственных органов, научной и творческой интеллигенции, молодежи по вопросам интеграции общества, укрепления общественного согласия и единства народа Казахстана.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нацелена на организацию системной работы по разъяснению и реализации в обществе принципов государственной политики в сферах интеграции этносов, развития казахстанской идентичности и общенационального единства, обеспечения мира и согласия в обществе.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сферы межэтнических отношений будет осуществляться с позиции усиления роли Ассамблеи в укреплении общественного согласия и общенационального единства на принципах гражданства, нацеленности на решение задач Стратегии "Казахстан - 2050" через всестороннюю модернизацию всех институтов Ассамблеи, а также их активное участие в духовном обновлении казахстанского общества.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будет продолжено институциональное и инфраструктурное укрепление Ассамблеи, ее институтов в системе государственной политики в межэтнической сфере по ключевым направлениям: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взаимодействия с зарубежными партнерами Ассамблеи по обеспечению системного противодействия попыткам переноса любого внешнего конфликтного потенциала на территорию Республики Казахстан и ее граждан;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активизация и актуализация совместной работы с правоохранительными органами по оперативному реагированию на обострение межэтнической ситуации, конфликты, способные перерасти в этническую плоскость, а также выстраивание системы превентивных мер по их профилактике и предотвращению;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многоплановой работы по интеграции всех этносоциальных групп в единую гражданскую нацию через активизацию деятельности Ассамблеи как важного инструмента укрепления межэтнического взаимодействия и согласия, а также просветительской и информационно-разъяснительной работы всех ее институтов в обществе по вопросам политики единства и согласия, интеграции этносов, развития государственного языка в обществе как языка межэтнического общения;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широкой информационно-разъяснительной работы институтов Ассамблеи, домов дружбы, государственных органов и учреждений среди населения с целью нейтрализации негативных мировоззренческих установок в сфере межэтнических отношений, распространяемых в информационном поле;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внедрению новых механизмов взаимодействия институтов Ассамблеи с государственными органами и иными общественными объединениями в целях укрепления общественного согласия и общенационального единства;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систематизация работы и усиление роли Ассамблеи в укреплении межэтнических отношений, содействии в развитии благотворительности, медиации, волонтерства в социальной сфере как механизма укрепления общественного согласия и единства;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деятельности Ассамблеи по реализации приоритетов модернизации общественного сознания, формированию прогрессивных нравственных ценностей в обществе.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 Ассамблеи народа Казахстана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Ассамблеи народа Казахстана являются: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 интересов народа и государства;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недопустимость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принципы Ассамблеи соответствуют общим принципам государственной политики в межэтнической сфере и дополняются основными положениями, озвученными на XXIX сессии Ассамблеи 28 апреля 2021 года: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патриотизм, основанный на доверии и взаимодействии гражданского общества и государства;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объединяющая роль государственного языка;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постоянная модернизация нации, развитие идеи "единство в многообразии" и внедрение новых форм политического мышления;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интеркультурализм, основанный на общих ценностях и интересах всех этнических групп.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Акцент в деятельности Ассамблеи будет сделан на: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поиске объединяющих интересов и налаживании позитивного взаимодействия между представителями различных этносов;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поиске общих ценностей и интересов всех групп населения; преодолении культурных и этнических границ в процессе укрепления гражданской идентичности и совместной деятельности;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интеграции представителей этносов в единое общество, в том числе путем овладения государственным языком.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культурных различий не должно способствовать созданию замкнутых этнокультурных сообществ. Этнокультурные объединения Ассамблеи ответственны за социально-культурную интеграцию этносов в единое казахстанское общество.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Ассамблеи осуществляется по следующим ключевым направлениям: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широкое привлечение структур Ассамблеи к проектам по интеграции общества, модернизации общественного сознания на основе проведения политики интеркультурализма;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деятельности Ассамблеи в области медиации, волонтерства, благотворительности и общественного контроля как интегрирующих механизмов;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государственного языка как языка межэтнического общения и консолидирующей основы, содействие развитию языков казахстанских этносов;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поддержка, сохранение и популяризация общего историко-культурного наследия народа Казахстана;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знаний об истории формирования полиэтничного народа Казахстана и роли этносов в укреплении независимости страны;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гражданского общества и молодежных организаций;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этнических средств массовой информации.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развитию Ассамблеи: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сотрудничества с зарубежными партнерами Ассамблеи;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инструментов народной дипломатии, в том числе института послов дружбы Ассамблеи, взаимодействие с ним в рамках международных мероприятий Ассамблеи;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институтов Ассамблеи по нивелированию внешних потенциальных угроз в целях недопущения обострения межэтнической ситуации среди этносов Казахстана;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этносоциальных групп страны в единую гражданскую нацию: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институтов Ассамблеи с государственными органами и организациями по продвижению политики интеркультурализма;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этнокультурных объединений Ассамблеи и иных общественных объединений в работе по интеграции общества, а также сохранению и развитию традиций, языков, культуры всех этносов Казахстана;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советов матерей, этнокультурных объединений Ассамблеи и иных общественных объединений к популяризации и укреплению института семьи, традиционных семейных ценностей, дружбы и единства в казахстанском обществе;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механизмов общественного контроля за деятельностью органов государственного управления и принимаемыми ими решениями, связанными с соблюдением прав и интересов этносов Казахстана и расширением процессов интеграции общества;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информационно-разъяснительная работа в сфере межэтнических отношений: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информационно-разъяснительной работы среди населения в сфере укрепления общественного согласия и общенационального единства, особенно через социальные сети, СМИ и использование интернет-пространства;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системного мониторинга сферы межэтнических отношений и анализа межэтнической ситуации в стране, в том числе в информационном поле;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расширении и активизации работы советов общественного согласия Ассамблеи с использованием возможностей медиапространства страны в целях профилактики возникновения межэтнической напряженности, усиления роли медиации и общественного контроля;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диалоговых площадок на базе общественных структур Ассамблеи в целях обеспечения взаимодействия государственных органов и населения страны;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стандартов и социолингвистических понятий в сфере межэтнических отношений, обеспечение их единообразного использования;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и развитие института Ассамблеи через совершенствование деятельности ее общественных структур: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эффективности нормативной правовой базы по вопросам Ассамблеи и ее деятельности;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методов менеджмента в деятельность региональных ассамблей, КГУ "Қоғамдық келісім", общественных структур Ассамблеи;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региональном уровне постоянно действующих механизмов сотрудничества в виде консультативно-совещательных органов, комиссий, рабочих групп;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единой системы работы общественных структур Ассамблеи посредством разработки в качестве образца планов их работы на среднесрочный период;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повышения квалификации государственных служащих, а также руководителей и представителей этнокультурных объединений по вопросам межэтнических отношений;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обмена опытом между ассамблеями регионов по вопросам медиации, волонтерства, благотворительности и общественного контроля;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сотрудничества с Парламентом Республики Казахстан и взаимодействия с депутатской группой Ассамблеи в Парламенте Республики Казахстан.</w:t>
      </w:r>
    </w:p>
    <w:bookmarkEnd w:id="161"/>
    <w:bookmarkStart w:name="z1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 реализации Концепции развития Ассамблеи народа Казахстана на 2022-2026 годы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(факт)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укрепления общественного согласия и общенационального единства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толерантности среди этносов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социального самочувствия этносов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77,5 %</w:t>
            </w:r>
          </w:p>
        </w:tc>
      </w:tr>
    </w:tbl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Ожидаемые результаты: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разработанные в настоящей Концепции, имплементируют шестой общенациональный приоритет "Культивирование ценностей патриотизма" Национального плана развития Казахстана до 2025 года, суть которого заключается в становлении единой нации сильных и ответственных людей и предполагает: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на базе домов дружбы этнокультурных объединений, общественных структур Ассамблеи эффективных общественных механизмов интеграции и поддержки государственной политики в сфере межэтнических отношений;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участие институтов Ассамблеи в проактивной системе раннего выявления и предупреждения межэтнических конфликтов и постконфликтного урегулирования на основе взаимодействия с правоохранительными органами и системы превентивных мер с целью нейтрализации негативных мировоззренческих установок в сфере межэтнических отношений, распространяемых в информационном поле;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подходы к обеспечению эффективного взаимодействия государственных органов, организаций и институтов гражданского общества в сфере межэтнических отношений, в том числе в сфере медиации, волонтерства и благотворительности;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ведущая роль Ассамблеи в пропаганде и продвижении расширения сферы употребления государственного языка как консолидирующего фактора с привлечением широких слоев населения, представителей казахской творческой и научной интеллигенции;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эффективная система научно-экспертного сопровождения государственной политики в сфере межэтнических отношений на основе аналитических исследований и практической работы в этом направлении.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результатами реализации настоящей Концепции должны стать дальнейшее развитие института Ассамблеи, создание благоприятных условий для укрепления общественного согласия и общенационального единства как ключевых факторов успешной модернизации и достижения стратегических задач развития государства.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будет реализовываться посредством Плана действий согласно приложению к настоящей Концепции.  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Концепции развития Ассамблеи народа Казахстана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2022-2026 годы   </w:t>
            </w:r>
          </w:p>
        </w:tc>
      </w:tr>
    </w:tbl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Ассамблеи народа Казахстана на 2022-2026 годы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реформ/основных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1. Международное сотрудничество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1. Уровень укрепления общественного согласия и общенационального единства, %: 2022 год - 80,2; 2023 год - 80,4; 2024 год - 80,6; 2025 год - 80,8; 2026 год - 80,9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мероприятий, проводимых в Республике Казахстан: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 "Память во имя будущего", посвященный Дню памяти жертв политических репрессий и голода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раз в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онлайн-заседание послов дружбы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раз в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молодежный лагерь 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1.2. Укрепление и развитие института Ассамблеи через совершенствование деятельности ее общественных структур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ежегодной сессии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РГУ "Қоғамдық келісім", МКС, акиматы городов Астаны, Алматы, Шымкента и областей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Совета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РГУ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"Қоғамдық келісім"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МНВО, РГУ "Қоғамдық келісім", ИПЭИ, НЭС АНК (по согласованию), РОО "Ассамблея жастары" (по согласованию),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заседание Научно-экспертного совета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заседания, ежеквартально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ИПЭИ, МНВО, НЭС АНК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заседание республиканского и региональных советов матерей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заседаний,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заседание республиканского и региональных методических советов по внедрению современных методов менеджмента в деятельности КГУ "Қоғамдық келісім" при акимах городов Астаны, Алматы, Шымкента, областей и общественных структур АНК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заседание советов общественного согласия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заседание Ассоциации предпринимателей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ассоциация предпринимателей АНК (по согласованию), НПП "Атамекен" (по согласованию),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заседания кафедр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ИПЭИ,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развитие молодежного движения АНК РОО "Ассамблея жастары" по укреплению общественного согласия и общенационального единства в молодежной среде с привлечением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МНВО, РГУ "Қоғамдық келісім", РОО "Ассамблея жастары" (по согласованию),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материально-техническая база домов дружбы (транспорт, оргтехника, лингафонные кабинеты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практического семинара- тренинга для представителей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общественной аккредитации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реестра этнокультурных объединений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проекта "Народная экспедиция АНК "Дорогой мира и согласия"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РГУ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келісім", МИД,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совершенствованию института медиации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2025 годы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заседаний республиканского Совета медиации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семинара-тренинга по развитию института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проработка вопроса по подготовке программы для обучения медиаторов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ИПЭИ, РГУ "Қоғамдық келісім"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благотворительных акций под эгидой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городов Астаны,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Шымкента и областей,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республиканская акция в рамках проекта АНК "Караван милосердия"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общенациональная акция волонтеров АНК, приуроченная ко Дню единства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городов Астаны, Алматы, Шымкента и областей,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координация благотворительной деятельности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 менее 6-ти мероприятий в рамках якорного проекта "Ел бірлігі", направленных на развитие интеграции и интеркультурализма, продвижение государственного языка в этнической среде, казахстанского патриотизма, основанного на гражданской идентичности, сохранении и развитии богатого исторического прошлого, национальной культуры и духовных традиций: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МКС, РГУ "Қоғамдық келісім", ИПЭИ,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деятельности клуба журналистов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вручение общественных наград Ассамблеи народа Казахстана "Жомарт жан" и других поощрений за вклад в развитие межэтнических отношений, формирование общегражданской идентичности и казахстанского патриотизма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вручения наград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 в области этножурналистики "Шанырак"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IV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мероприятия республиканского Дома дружбы под эгидой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мероприятий,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общереспубликанская научно-практическая конференция по вопросам межэтнических отношений и укрепления единства нации с привлечением ведущих отечественных и международных экспертов под эгидой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ИПЭИ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Интеграция этносоциальных групп страны в единую гражданскую нацию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Уровень толерантности среди этносов Казахстана, %: 2022 год - 67,5; 2023 год - 68; 2024 год - 68,5; 2025 год - 69; 2026 год - 69,5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проектов АНК, направленных на продвижение государственного языка среди этносов, проживающих на территории республики: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РГУ "Қоғамдық келісім", акиматы городов Астаны, Алматы, Шымкента и областей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форум "Ұлы даланың ұлтаралық тілі" с участием этносов, свободно владеющих государственным языком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2-е полугодие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республиканский культурно-просветительский проект "Мың бала"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ситуативный казахский язык для представителей этносов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дискуссионный клуб казахского языка "Мәміле" на базе домов дружбы городов Нур- Султана, Алматы, Шымкента и 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клубов,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языковая школа с участием представителей этносов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лагерь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курсы по изучению государственного языка и языков казахстанских этносов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7 проектов под эгидой Ассамблеи народа Казахстана: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форум, посвященный Дню благодарности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Шымкента и областей,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мероприятия на базе региональных советов общественного согласия, посвященных Дню единства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мероприятиях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мая, 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республиканская акция, посвященная Международному дню защиты детей, на базе региональных советов матерей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республиканская молодежная сессия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I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проект АНК "Бір ел"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республиканский форум АНК "Караван милосердия"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республиканский лекторий по популяризации казахстанской модели общественного согласия и общенационального единства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"Мәдениетті ана - мәдениетті ұлт"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"Қазақтану" в рамках республиканского лектория по популяризации казахстанской модели общественного согласия и общенационального единства с привлечением представителей казахской интеллигенции: деятелей культуры и науки, журналистов и блогеров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фестиваля представителей этнических групп, в совершенстве овладевших казахским национальным искусством (домбра, кобыз, танцы), - "Өнеріміз саған - Қазақстан!"    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социологических исследований в сфере межэтнических отношений: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ИПЭИ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социологические исследования межэтнической ситуации в стране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 "Этнические аспекты экономического неравенства регионов Республики Казахстан"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исследование "Определение формулы идентичности"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годы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исследование "Влияние средств массовых коммуникаций на уровень конфликтного потенциала в межэтнических отношениях"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исследование "Ключевые факторы формирования этнических анклавов"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1 раза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Информационно-разъяснительная работа в сфере межэтнических отношений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3. Уровень социального самочувствия этносов Казахстана, %: 2022 год - 75,5; 2023 год - 76;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- 76,5; 2025 год - 77; 2026 год - 77,5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деятельности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городов Астаны, Алматы, Шымкента и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членов АНК, представителей этносов в тематических программах на республиканских телеканалах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трансляция радиорепортажей и радиопередач на тематику укрепления межэтнического мира и согласия в стране, мотивационных радиороликов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материалов,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 производства тематических видеороликов и другой медийной продукции, а также их размещение на 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в 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роликов в течение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организация брифингов на площадке Службы центральных коммуникаций официального представителя АНК по наиболее актуальным вопросам межэтнической 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брифингов,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прямых эфиров с мероприятий и акций, организованных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видео-хостинг "Youtube", социальные сети "Facebook", "Instagram"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прямых эфиров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публикация статей в республиканских и региональных печатных СМИ на тему общественного согласия и общенационального единства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публикации в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публикация статей председателей региональных АНК о проводимой работе по укреплению общественного согласия и общенационального единства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публикаций, ежегодно, (согласно графику)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публикация материалов в СМИ об основных направлениях деятельности АНК в рамках единого медиаплана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публикаций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обеспечение функционирования мультимедийного портала АНК (на казахском, русском и английском языках)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официального сайта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и публикация материалов по информационно-разъяснительной работе АНК: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 в МИОР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МИОР, ИПЭИ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1) выпуск информационно-аналитического издания в сфере межэтнических отношений, этносов с результатами исследований и публикаций членов НЭС АНК, НЭГ регионов и ассоциации кафедр АНК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Информационно-аналитическое издание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раз в полугодие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2) выпуск тематических информационно-справочных материалов на казахском, русском и английском языках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Информационно-справочные материалы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менее 20 материалов ежегодно, IV квартал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3) методические пособия по вопросам государственной политики в сфере межэтнических отношений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Методическое пособие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менее 3 пособий, ежегодно
</w:t>
            </w:r>
          </w:p>
        </w:tc>
      </w:tr>
    </w:tbl>
    <w:p>
      <w:pPr>
        <w:spacing w:after="0"/>
        <w:ind w:left="0"/>
        <w:jc w:val="both"/>
      </w:pPr>
      <w:bookmarkStart w:name="z186" w:id="17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 xml:space="preserve">аббревиатур: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ИПЭИ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прикладных этнополитических исследований"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"Қоғамдық келісім"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"Қоғамдық келісім"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НЭС 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научно-экспертный совет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"Қоғамдық келісім" Министерства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 "Ассамблея жастары"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"Ассамблея жастары"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