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ff5" w14:textId="799f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сентября 2023 года № 318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экологии и природных ресурсов Республики Казахстан путем выделения из него Министерства водных ресурсов и ирригации Республики Казахстан с передачей ему функций и полномочий в области использования и охраны водного фонда, водоснабжения, водоотведения;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 индустрии и инфраструктурного развития Республики Казахстан путем разделения его на: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 с передачей ему функций и полномочий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общественно значимых рынков в области услуг аэропортов; автомобильных дорог;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 с передачей ему функций и полномочий в сферах индустрии и индустриального развития; промышленности; горно-металлургического комплекса; развития внутристрановой ценности;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государственного регулирования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промышленности; участия в проведении единой военно-технической политики; осуществления военно-технического сотрудничества; в области формирования, размещения и выполнения государственного оборонного заказа;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информации и общественного развития Республики Казахстан путем его преобразования в Министерство культуры и информации Республики Казахстан с передачей ему функций и полномочий в сферах культуры; охраны и использования объектов историко-культурного наследия; кинематографии; государственных символов; архивного дела и документационного обеспечения управления; электронного документооборота и электронных архивов; в области ономастики; креативных индустрий и коммерциализации результатов творческой деятельности от Министерства культуры и спорта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Министерство культуры и спорта Республики Казахстан путем его преобразования в Министерство туризма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реорганизованные государственные органы правопреемниками прав и обязательств реорганизуемых государственных органов в соответствии с передаваемыми функциями и полномочиями.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реорганизуемых государственных органов и подведомственных им организаций;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следующие изменения и дополнения: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спорта Республики Казахстан;"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туризма и спорта Республики Казахстан;";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индустрии и инфраструктурного развития Республики Казахстан;" исключить;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информации и общественного развития Республики Казахстан;"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информации Республики Казахстан;";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водных ресурсов и ирригации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