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3d4a" w14:textId="8983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 марта 2022 года № 826 "О проведении встреч акимов с населением"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ноября 2023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2022 года № 826 "О проведении встреч акимов с населением"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ежегодно до 15 января разрабатывать и с уведомлением маслихата утверждать гибкий годовой календарь встреч акимов с населением (далее - календарь), предусматривающий проведение: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год не менее одной выездной встречи акима области в каждом районе и городе областного значения;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год не менее одной выездной встречи акима города республиканского значения, столицы в каждом районе города;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выездной встречи акима района в каждом селе, поселке, сельском округе, городе районного значения;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выездной встречи акима города областного и районного значения, сельского округа в каждом районе (микрорайоне), селе, поселке, входящем в состав города, сельского округа;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 в полугодие не менее одной встречи акима села, поселка, района в городе.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допускается корректировка календаря с последующим уведомлением маслихата;".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