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b07f" w14:textId="e19b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4 мая 2014 года № 814 "Об утверждении Положения о Службе государственной охраны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2024 года № 483.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2014 года № 814 "Об утверждении Положения о Службе государственной охраны Республики Казахстан"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государственной охраны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Служба государственной охраны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с изображением Государственного Герба Республики Казахстан, штампы, бланки на государственном и русском языках установленного образца, свою символику и знаки отличия, флаг, знамя, а также счета в органах казначейства в соответствии с законодательством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Местонахождение юридического лица: 010000, Республика Казахстан, город Астана, район "Есиль", проспект Мәңгілік Ел, 30.";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"требовать от физических и юридических лиц соблюдения установленного порядка в местах проведения охранных мероприятий;";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"организовывать обеспечение связью Президента Республики Казахстан и иных охраняемых лиц, безопасность систем президентской связи, а также проведение комплекса мероприятий по недопущению их информационной изоляции.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взаимодействия по обеспечению президентской связью определяется совместными нормативными правовыми актами Службы государственной охраны и государственных органов.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взаимодействия по обеспечению президентской связью Службы государственной охраны и иных организаций определяется соглашениями (договорами);";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 определяет порядок выполнения мероприятий по организации и проведению аттестации сотрудников Службы государственной охраны;";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 определяет порядок присвоения классной квалификации сотрудникам Службы государственной охраны, повышения, подтверждения, сохранения, снижения и снятия классной квалификации сотрудников Службы государственной охраны;";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 определяет порядок возложения на сотрудника Службы государственной охраны временного исполнения обязанностей по вакантной (незанятой) должности, подлежащей замещению высшим офицерским составом;";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 определяет порядок применения поощрений сотрудников Службы государственной охраны;";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93-1), 93-2), 93-3) и 93-4) следующего содержания: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"93-1) определяет по согласованию с центральным уполномоченным органом по бюджетному планированию нормы продовольственного пайка отдельных категорий сотрудников Службы государственной охраны с учетом особенностей прохождения службы;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 определяет порядок обеспечения питанием отдельных категорий сотрудников Службы государственной охраны;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93-3) определяет порядок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Службы государственной охраны;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93-4) определяет порядок безвозмездной временной передачи зданий, помещений столовых и находящегося в них имущества в имущественный наем (аренду) в пределах срока договора об организации питания;".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