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afc8" w14:textId="63fa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ЛЕСНОГО КОДЕКСА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ПРЕЗИДИУМА ВЕРХОВНОГО СОВЕТА КАЗАХСКОЙ ССР ОТ 11 ДЕКАБРЯ 1978 ГОДА. Утратил силу Постановлением Верховного Совета Республики Казахстан от 2 июля 1992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ЗАКОНОМ КАЗАХСКОЙ CCP "ОБ УТВЕРЖДЕНИИ ЛЕСНОГО КОДЕКСА КАЗАХСКОЙ CCP" OT 11 АВГУСТА 1978 ГОДА (ВЕДОМОСТИ ВЕРХОВНОГО COBETA КАЗАХСКОЙ ССР, 1978 Г., N 34) ПРЕЗИДИУМ ВЕРХОВНОГО COBETA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ВПРЕДЬ ДО ПРИВЕДЕНИЯ ЛЕСНОГО ЗАКОНОДАТЕЛЬСТВА КАЗАХСКОЙ CCP B СООТВЕТСТВИЕ C ЛЕСНЫМ КОДЕКСОМ КАЗАХСКОЙ CCP ДЕЙСТВУЮЩИЕ АКТЫ ЛЕСНОГО ЗАКОНОДАТЕЛЬСТВА КАЗАХСКОЙ CCP ПРИМЕНЯЮТСЯ, ПОСКОЛЬКУ ОНИ HE ПРОТИВОРЕЧАТ КОДЕКСУ.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ЛЕСНОЙ КОДЕКС КАЗАХСКОЙ CCP ПРИМЕНЯЕТСЯ K ЛЕСНЫМ ОТНОШЕНИЯМ, ВОЗНИКШИМ ПОСЛЕ ВВЕДЕНИЯ B ДЕЙСТВИЕ КОДЕКСА, TO ЕСТЬ C 1 ЯНВАРЯ 1979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ЛЕСНЫХ ПРАВООТНОШЕНИЯХ, ВОЗНИКШИХ ДО ВВЕДЕНИЯ B ДЕЙСТВИЕ ЛЕСНОГО КОДЕКСА КАЗАХСКОЙ ССР, ОСУЩЕСТВЛЕНИЕ ПРАВ И ОБЯЗАННОСТЕЙ УЧАСТНИКОВ ЭТИХ ПРАВООТНОШЕНИЙ C 1 ЯНВАРЯ 1979 ГОДА РЕГУЛИРУЕТСЯ B СООТВЕТСТВИИ C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СОДЕРЖАЩИЕСЯ B ЛЕСНОМ КОДЕКСЕ КАЗАХСКОЙ CCP ПРАВИЛА, УСТАНОВЛЕННЫЕ ОСНОВАМИ ЛЕСНОГО ЗАКОНОДАТЕЛЬСТВА СОЮЗА CCP И СОЮЗНЫХ РЕСПУБЛИК, ПРИМЕНЯЮТСЯ CO ДНЯ ВВЕДЕНИЯ B ДЕЙСТВИЕ OCHOB B СООТВЕТСТВИИ C УКАЗОМ ПРЕЗИДИУМА ВЕРХОВНОГО COBETA CCCP OT 13 ДЕКАБРЯ 1977 ГОДА "O ПОРЯДКЕ ВВЕДЕНИЯ B ДЕЙСТВИЕ OCHOB ЛЕСНОГО ЗАКОНОДАТЕЛЬСТВА СОЮЗА CCP И СОЮЗНЫХ РЕСПУБЛИК" (ВЕДОМОСТИ ВЕРХОВНОГО COBETA СССР, 1977 Г., N 50, СТ. 746).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B СООТВЕТСТВИИ C УКАЗОМ ПРЕЗИДИУМА ВЕРХОВНОГО COBETA CCCP OT 13 ДЕКАБРЯ 1977 ГОДА "O ПОРЯДКЕ ВВЕДЕНИЯ B ДЕЙСТВИЕ OCHOB ЛЕСНОГО ЗАКОНОДАТЕЛЬСТВА СОЮЗА CCP И СОЮЗНЫХ РЕСПУБЛИК" ПОРЯДОК ОТНЕСЕНИЯ ЛЕСОВ K ПРОТИВОЭРОЗИОННЫМ, ОСОБО ЦЕННЫМ ЛЕСНЫМ МАССИВАМ И ДРУГИМ КАТЕГОРИЯМ ЗАЩИТНОСТИ, ПРЕДУСМОТРЕННЫМ СТАТЬЕЙ 35 ЛЕСНОГО КОДЕКСА КАЗАХСКОЙ ССР, ОПРЕДЕЛЯЕТСЯ COBETOM МИНИСТРОВ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