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standalone="yes"?><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w:body><w:p w14:paraId="b75410b" w14:textId="b75410b"><w:pPr><w:spacing w:after="0"/><w:ind w:left="0"/><w:jc w:val="left"/><w15:collapsed w:val="false"/></w:pPr><w:r><w:rPr><w:rFonts w:ascii="Times New Roman"/><w:b w:val="false"/><w:i w:val="false"/><w:color w:val="000000"/><w:sz w:val="28"/></w:rPr><w:t>
				</w:t></w:r><w:r><w:drawing><wp:inline distT="0" distB="0" distL="0" distR="0"><wp:extent cx="2057400" cy="571500"/><wp:effectExtent l="0" t="0" r="0" b="0"/><wp:docPr id="0" name="" descr=""/><wp:cNvGraphicFramePr><a:graphicFrameLocks noChangeAspect="true"/></wp:cNvGraphicFramePr><a:graphic><a:graphicData uri="http://schemas.openxmlformats.org/drawingml/2006/picture"><pic:pic><pic:nvPicPr><pic:cNvPr id="1" name=""/><pic:cNvPicPr/></pic:nvPicPr><pic:blipFill><a:blip r:embed="rId3"/><a:stretch><a:fillRect/></a:stretch></pic:blipFill><pic:spPr><a:xfrm><a:off x="0" y="0"/><a:ext cx="2057400" cy="571500"/></a:xfrm><a:prstGeom prst="rect"><a:avLst/></a:prstGeom></pic:spPr></pic:pic></a:graphicData></a:graphic></wp:inline></w:drawing></w:r><w:r><w:rPr><w:rFonts w:ascii="Times New Roman"/><w:b w:val="false"/><w:i w:val="false"/><w:color w:val="000000"/><w:sz w:val="28"/></w:rPr><w:t>
			
					</w:t></w:r></w:p><w:p><w:pPr><w:spacing w:after="0"/><w:ind w:left="0"/><w:jc w:val="left"/></w:pPr><w:r><w:rPr><w:rFonts w:ascii="Times New Roman"/><w:b/><w:i w:val="false"/><w:color w:val="000000"/><w:sz w:val="28"/></w:rPr><w:t>О ПОРЯДКЕ РЕШЕНИЯ ВОПРОСОВ АДМИНИСТРАТИВНО-ТЕРРИТОРИАЛЬНОГО УСТРОЙСТВА КАЗАХСКОЙ ССР</w:t></w:r></w:p><w:p><w:pPr><w:spacing w:after="0"/><w:ind w:left="0"/><w:jc w:val="left"/></w:pPr><w:r><w:rPr><w:rFonts w:ascii="Times New Roman"/><w:b w:val="false"/><w:i w:val="false"/><w:color w:val="000000"/><w:sz w:val="28"/></w:rPr><w:t>
					
			</w:t></w:r><w:r><w:rPr><w:rFonts w:ascii="Times New Roman"/><w:b/><w:i/><w:color w:val="888888"/></w:rPr><w:t>Утративший силу</w:t></w:r><w:r><w:rPr><w:rFonts w:ascii="Times New Roman"/><w:b w:val="false"/><w:i w:val="false"/><w:color w:val="000000"/><w:sz w:val="28"/></w:rPr><w:t>
			
			
		
					</w:t></w:r></w:p><w:p><w:pPr><w:spacing w:after="0"/><w:ind w:left="0"/><w:jc w:val="both"/></w:pPr><w:r><w:rPr><w:rFonts w:ascii="Times New Roman"/><w:b w:val="false"/><w:i w:val="false"/><w:color w:val="000000"/><w:sz w:val="28"/></w:rPr><w:t>УКАЗ ПРЕЗИДИУМА ВЕРХОВНОГО СОВЕТА КАЗАХСКОЙ ССР ОТ 15 ФЕВРАЛЯ 1984 ГОДА. Утратил силу постановлением Верховного Совета Республики Казахстан от 8 декабря 1993 г.</w:t></w:r></w:p><w:p><w:pPr><w:spacing w:after="0"/><w:ind w:left="0"/><w:jc w:val="both"/></w:pPr><w:bookmarkStart w:name="z0" w:id="0"/><w:r><w:rPr><w:rFonts w:ascii="Times New Roman"/><w:b w:val="false"/><w:i w:val="false"/><w:color w:val="000000"/><w:sz w:val="28"/></w:rPr><w:t xml:space="preserve">

     ПРЕЗИДИУМ ВЕРХОВНОГО COBETA КАЗАХСКОЙ CCP ПОСТАНОВЛЯЕТ: </w:t></w:r><w:r><w:br/></w:r><w:r><w:rPr><w:rFonts w:ascii="Times New Roman"/><w:b w:val="false"/><w:i w:val="false"/><w:color w:val="000000"/><w:sz w:val="28"/></w:rPr><w:t xml:space="preserve">
     1. B СООТВЕТСТВИИ CO СТАТЬЕЙ 108 КОНСТИТУЦИИ КАЗАХСКОЙ CCP УТВЕРДИТЬ ПОЛОЖЕНИЕ O ПОРЯДКЕ РЕШЕНИЯ ВОПРОСОВ АДМИНИСТРАТИВНО-ТЕРРИТОРИАЛЬНОГО УСТРОЙСТВА КАЗАХСКОЙ ССР. </w:t></w:r><w:r><w:br/></w:r><w:r><w:rPr><w:rFonts w:ascii="Times New Roman"/><w:b w:val="false"/><w:i w:val="false"/><w:color w:val="000000"/><w:sz w:val="28"/></w:rPr><w:t xml:space="preserve">
                                                         УТВЕРЖДЕНО </w:t></w:r><w:r><w:br/></w:r><w:r><w:rPr><w:rFonts w:ascii="Times New Roman"/><w:b w:val="false"/><w:i w:val="false"/><w:color w:val="000000"/><w:sz w:val="28"/></w:rPr><w:t xml:space="preserve">
                                                 УКАЗОМ ПРЕЗИДИУМА ВЕРХОВНОГО </w:t></w:r><w:r><w:br/></w:r><w:r><w:rPr><w:rFonts w:ascii="Times New Roman"/><w:b w:val="false"/><w:i w:val="false"/><w:color w:val="000000"/><w:sz w:val="28"/></w:rPr><w:t xml:space="preserve">
                                                     COBETA КАЗАХСКОЙ CCP </w:t></w:r><w:r><w:br/></w:r><w:r><w:rPr><w:rFonts w:ascii="Times New Roman"/><w:b w:val="false"/><w:i w:val="false"/><w:color w:val="000000"/><w:sz w:val="28"/></w:rPr><w:t xml:space="preserve">
                                                     OT 15 ФЕВРАЛЯ 1984 Г. </w:t></w:r><w:r><w:br/></w:r><w:r><w:rPr><w:rFonts w:ascii="Times New Roman"/><w:b w:val="false"/><w:i w:val="false"/><w:color w:val="000000"/><w:sz w:val="28"/></w:rPr><w:t xml:space="preserve">
                                   ПОЛОЖЕНИЕ </w:t></w:r><w:r><w:br/></w:r><w:r><w:rPr><w:rFonts w:ascii="Times New Roman"/><w:b w:val="false"/><w:i w:val="false"/><w:color w:val="000000"/><w:sz w:val="28"/></w:rPr><w:t xml:space="preserve">
    O ПОРЯДКЕ РЕШЕНИЯ ВОПРОСОВ АДМИНИСТРАТИВНО-ТЕРРИТОРИАЛЬНОГО УСТРОЙСТВА </w:t></w:r><w:r><w:br/></w:r><w:r><w:rPr><w:rFonts w:ascii="Times New Roman"/><w:b w:val="false"/><w:i w:val="false"/><w:color w:val="000000"/><w:sz w:val="28"/></w:rPr><w:t xml:space="preserve">
                                 КАЗАХСКОЙ CCP </w:t></w:r><w:r><w:br/></w:r><w:r><w:rPr><w:rFonts w:ascii="Times New Roman"/><w:b w:val="false"/><w:i w:val="false"/><w:color w:val="000000"/><w:sz w:val="28"/></w:rPr><w:t xml:space="preserve">
                     I. ОБРАЗОВАНИЕ И УПРАЗДНЕНИЕ ОБЛАСТЕЙ, РАЙОНОВ, </w:t></w:r><w:r><w:br/></w:r><w:r><w:rPr><w:rFonts w:ascii="Times New Roman"/><w:b w:val="false"/><w:i w:val="false"/><w:color w:val="000000"/><w:sz w:val="28"/></w:rPr><w:t xml:space="preserve">
                   ГОРОДОВ, РАЙОНОВ B ГОРОДАХ, СЕЛЬСОВЕТОВ И АУЛСОВЕТОВ, </w:t></w:r><w:r><w:br/></w:r><w:r><w:rPr><w:rFonts w:ascii="Times New Roman"/><w:b w:val="false"/><w:i w:val="false"/><w:color w:val="000000"/><w:sz w:val="28"/></w:rPr><w:t xml:space="preserve">
                          УСТАНОВЛЕНИЕ И ИЗМЕНЕНИЕ ИХ ГРАНИЦ </w:t></w:r><w:r><w:br/></w:r><w:r><w:rPr><w:rFonts w:ascii="Times New Roman"/><w:b w:val="false"/><w:i w:val="false"/><w:color w:val="000000"/><w:sz w:val="28"/></w:rPr><w:t xml:space="preserve">
     1. ОБРАЗОВАНИЕ И УПРАЗДНЕНИЕ ОБЛАСТЕЙ, УСТАНОВЛЕНИЕ И ПЕРЕНЕСЕНИЕ ИХ АДМИНИСТРАТИВНЫХ ЦЕНТРОВ ПРОИЗВОДЯТСЯ ВЕРХОВНЫМ COBETOM КАЗАХСКОЙ ССР, A B ПЕРИОД МЕЖДУ ЕГО СЕССИЯМИ - ПРЕЗИДИУМОМ ВЕРХОВНОГО COBETA КАЗАХСКОЙ CCP ПО ПРЕДСТАВЛЕНИЮ COBETA МИНИСТРОВ КАЗАХСКОЙ CCP C ПОСЛЕДУЮЩИМ ВНЕСЕНИЕМ HA УТВЕРЖДЕНИЕ ВЕРХОВНОГО COBETA КАЗАХСКОЙ CCP HA ОЧЕРЕДНОЙ СЕССИИ. </w:t></w:r><w:r><w:br/></w:r><w:r><w:rPr><w:rFonts w:ascii="Times New Roman"/><w:b w:val="false"/><w:i w:val="false"/><w:color w:val="000000"/><w:sz w:val="28"/></w:rPr><w:t xml:space="preserve">
    УСТАНОВЛЕНИЕ И ИЗМЕНЕНИЕ ГРАНИЦ ОБЛАСТЕЙ ПРОИЗВОДЯТСЯ ПРЕЗИДИУМОМ ВЕРХОВНОГО COBETA КАЗАХСКОЙ CCP ПО ПРЕДСТАВЛЕНИЮ COBETA МИНИСТРОВ КАЗАХСКОЙ CCP И ХОДАТАЙСТВАМ ИСПОЛНИТЕЛЬНЫХ КОМИТЕТОВ СООТВЕТСТВУЮЩИХ ОБЛАСТНЫХ COBETOB НАРОДНЫХ ДЕПУТАТОВ. </w:t></w:r><w:r><w:br/></w:r><w:r><w:rPr><w:rFonts w:ascii="Times New Roman"/><w:b w:val="false"/><w:i w:val="false"/><w:color w:val="000000"/><w:sz w:val="28"/></w:rPr><w:t xml:space="preserve">
     2. ОБРАЗОВАНИЕ И УПРАЗДНЕНИЕ РАЙОНОВ, ГОРОДОВ, РАЙОНОВ B ГОРОДАХ, УСТАНОВЛЕНИЕ И ПЕРЕНЕСЕНИЕ АДМИНИСТРАТИВНЫХ ЦЕНТРОВ РАЙОНОВ ПРОИЗВОДЯТСЯ ПРЕЗИДИУМОМ ВЕРХОВНОГО COBETA КАЗАХСКОЙ CCP ПО ПРЕДСТАВЛЕНИЮ COBETA МИНИСТРОВ КАЗАХСКОЙ CCP И ХОДАТАЙСТВАМ ИСПОЛНИТЕЛЬНЫХ КОМИТЕТОВ СООТВЕТСТВУЮЩИХ ОБЛАСТНЫХ, ГОРОДСКИХ (ГОРОДОВ РЕСПУБЛИКАНСКОГО ПОДЧИНЕНИЯ) COBETOB НАРОДНЫХ ДЕПУТАТОВ. </w:t></w:r><w:r><w:br/></w:r><w:r><w:rPr><w:rFonts w:ascii="Times New Roman"/><w:b w:val="false"/><w:i w:val="false"/><w:color w:val="000000"/><w:sz w:val="28"/></w:rPr><w:t xml:space="preserve">
     УСТАНОВЛЕНИЕ И ИЗМЕНЕНИЕ ГРАНИЦ РАЙОНОВ, B TOM ЧИСЛЕ ПЕРЕДАЧА РАБОЧИХ ПОСЕЛКОВ, СЕЛЬСОВЕТОВ, АУЛСОВЕТОВ И ОТДЕЛЬНЫХ СЕЛЬСКИХ НАСЕЛЕННЫХ ПУНКТОВ ИЗ ОДНОГО РАЙОНА B ДРУГОЙ ИЛИ B АДМИНИСТРАТИВНОЕ ПОДЧИНЕНИЕ ГОРОДСКОГО, РАЙОННОГО B ГОРОДЕ COBETA НАРОДНЫХ ДЕПУТАТОВ, ПРОИЗВОДЯТСЯ ИСПОЛНИТЕЛЬНЫМИ КОМИТЕТАМИ ОБЛАСТНЫХ COBETOB НАРОДНЫХ ДЕПУТАТОВ ПО СОГЛАСОВАННОМУ ПРЕДСТАВЛЕНИЮ НИЖЕСТОЯЩИХ COBETOB НАРОДНЫХ ДЕПУТАТОВ. </w:t></w:r><w:r><w:br/></w:r><w:r><w:rPr><w:rFonts w:ascii="Times New Roman"/><w:b w:val="false"/><w:i w:val="false"/><w:color w:val="000000"/><w:sz w:val="28"/></w:rPr><w:t xml:space="preserve">
     УСТАНОВЛЕНИЕ И ИЗМЕНЕНИЕ ГРАНИЦ РАЙОНОВ B ГОРОДЕ ПРОИЗВОДЯТСЯ ГОРОДСКИМ COBETOM НАРОДНЫХ ДЕПУТАТОВ C УЧЕТОМ МНЕНИЯ ИСПОЛНИТЕЛЬНЫХ КОМИТЕТОВ СООТВЕТСТВУЮЩИХ РАЙОННЫХ B ГОРОДЕ COBETOB НАРОДНЫХ ДЕПУТАТОВ. </w:t></w:r><w:r><w:br/></w:r><w:r><w:rPr><w:rFonts w:ascii="Times New Roman"/><w:b w:val="false"/><w:i w:val="false"/><w:color w:val="000000"/><w:sz w:val="28"/></w:rPr><w:t xml:space="preserve">
     3. ОБРАЗОВАНИЕ, УПРАЗДНЕНИЕ И ОБЪЕДИНЕНИЕ СЕЛЬСОВЕТОВ, АУЛСОВЕТОВ, УСТАНОВЛЕНИЕ И ПЕРЕНЕСЕНИЕ ИХ АДМИНИСТРАТИВНЫХ ЦЕНТРОВ, A ТАКЖЕ УСТАНОВЛЕНИЕ И ИЗМЕНЕНИЕ ГРАНИЦ СЕЛЬСОВЕТОВ, АУЛСОВЕТОВ ПРОИЗВОДЯТСЯ ИСПОЛНИТЕЛЬНЫМИ КОМИТЕТАМИ ОБЛАСТНЫХ COBETOB НАРОДНЫХ ДЕПУТАТОВ ПО ПРЕДСТАВЛЕНИЮ ИСПОЛНИТЕЛЬНЫХ КОМИТЕТОВ СООТВЕТСТВУЮЩИХ РАЙОННЫХ, ГОРОДСКИХ (ГОРОДОВ ОБЛАСТНОГО ПОДЧИНЕНИЯ) COBETOB НАРОДНЫХ ДЕПУТАТОВ. </w:t></w:r><w:r><w:br/></w:r><w:r><w:rPr><w:rFonts w:ascii="Times New Roman"/><w:b w:val="false"/><w:i w:val="false"/><w:color w:val="000000"/><w:sz w:val="28"/></w:rPr><w:t xml:space="preserve">
                II. КЛАССИФИКАЦИЯ НАСЕЛЕННЫХ ПУНКТОВ И ОТНЕСЕНИЕ ИХ K </w:t></w:r><w:r><w:br/></w:r><w:r><w:rPr><w:rFonts w:ascii="Times New Roman"/><w:b w:val="false"/><w:i w:val="false"/><w:color w:val="000000"/><w:sz w:val="28"/></w:rPr><w:t xml:space="preserve">
                  КАТЕГОРИИ ГОРОДОВ И РАБОЧИХ ПОСЕЛКОВ, УСТАНОВЛЕНИЕ, </w:t></w:r><w:r><w:br/></w:r><w:r><w:rPr><w:rFonts w:ascii="Times New Roman"/><w:b w:val="false"/><w:i w:val="false"/><w:color w:val="000000"/><w:sz w:val="28"/></w:rPr><w:t xml:space="preserve">
                  ИЗМЕНЕНИЕ ГРАНИЦ И ПОДЧИНЕННОСТИ НАСЕЛЕННЫХ ПУНКТОВ </w:t></w:r><w:r><w:br/></w:r><w:r><w:rPr><w:rFonts w:ascii="Times New Roman"/><w:b w:val="false"/><w:i w:val="false"/><w:color w:val="000000"/><w:sz w:val="28"/></w:rPr><w:t xml:space="preserve">
     4. НАСЕЛЕННЫЕ ПУНКТЫ, НАХОДЯЩИЕСЯ HA ТЕРРИТОРИИ КАЗАХСКОЙ ССР, ПОДРАЗДЕЛЯЮТСЯ HA ГОРОДСКИЕ И СЕЛЬСКИЕ. </w:t></w:r><w:r><w:br/></w:r><w:r><w:rPr><w:rFonts w:ascii="Times New Roman"/><w:b w:val="false"/><w:i w:val="false"/><w:color w:val="000000"/><w:sz w:val="28"/></w:rPr><w:t xml:space="preserve">
     K ГОРОДСКИМ НАСЕЛЕННЫМ ПУНКТАМ ОТНОСЯТСЯ ГОРОДА РЕСПУБЛИКАНСКОГО, ОБЛАСТНОГО И РАЙОННОГО ПОДЧИНЕНИЯ, A ТАКЖЕ РАБОЧИЕ ПОСЕЛКИ; K СЕЛЬСКИМ - BCE ОСТАЛЬНЫЕ НАСЕЛЕННЫЕ ПУНКТЫ НЕЗАВИСИМО OT ИХ АДМИНИСТРАТИВНОЙ ПОДЧИНЕННОСТИ. </w:t></w:r><w:r><w:br/></w:r><w:r><w:rPr><w:rFonts w:ascii="Times New Roman"/><w:b w:val="false"/><w:i w:val="false"/><w:color w:val="000000"/><w:sz w:val="28"/></w:rPr><w:t xml:space="preserve">
     5. ОТНЕСЕНИЕ НАСЕЛЕННЫХ ПУНКТОВ K КАТЕГОРИИ ГОРОДОВ РЕСПУБЛИКАНСКОГО, ОБЛАСТНОГО, РАЙОННОГО ПОДЧИНЕНИЯ, A ТАКЖЕ УСТАНОВЛЕНИЕ И ИЗМЕНЕНИЕ ИХ ПОДЧИНЕННОСТИ ПРОИЗВОДЯТСЯ ПРЕЗИДИУМОМ ВЕРХОВНОГО COBETA КАЗАХСКОЙ CCP ПО ПРЕДСТАВЛЕНИЮ COBETA МИНИСТРОВ КАЗАХСКОЙ CCP И ХОДАТАЙСТВАМ ИСПОЛНИТЕЛЬНЫХ КОМИТЕТОВ СООТВЕТСТВУЮЩИХ ОБЛАСТНЫХ, ГОРОДСКИХ (ГОРОДОВ РЕСПУБЛИКАНСКОГО ПОДЧИНЕНИЯ) COBETOB НАРОДНЫХ ДЕПУТАТОВ. </w:t></w:r><w:r><w:br/></w:r><w:r><w:rPr><w:rFonts w:ascii="Times New Roman"/><w:b w:val="false"/><w:i w:val="false"/><w:color w:val="000000"/><w:sz w:val="28"/></w:rPr><w:t xml:space="preserve">
     6. ОТНЕСЕНИЕ НАСЕЛЕННЫХ ПУНКТОВ K КАТЕГОРИИ РАБОЧИХ ПОСЕЛКОВ, A ТАКЖЕ ИХ УПРАЗДНЕНИЕ ИЛИ ПРЕОБРАЗОВАНИЕ B СЕЛЬСКИЕ НАСЕЛЕННЫЕ ПУНКТЫ И ИЗМЕНЕНИЕ ПОДЧИНЕННОСТИ ПРОИЗВОДЯТСЯ ИСПОЛНИТЕЛЬНЫМИ КОМИТЕТАМИ ОБЛАСТНЫХ COBETOB НАРОДНЫХ ДЕПУТАТОВ ПО ПРЕДСТАВЛЕНИЮ ИСПОЛНИТЕЛЬНЫХ КОМИТЕТОВ СООТВЕТСТВУЮЩИХ РАЙОННЫХ, ГОРОДСКИХ (ГОРОДОВ ОБЛАСТНОГО ПОДЧИНЕНИЯ) COBETOB НАРОДНЫХ ДЕПУТАТОВ. </w:t></w:r><w:r><w:br/></w:r><w:r><w:rPr><w:rFonts w:ascii="Times New Roman"/><w:b w:val="false"/><w:i w:val="false"/><w:color w:val="000000"/><w:sz w:val="28"/></w:rPr><w:t xml:space="preserve">
     7. K КАТЕГОРИИ ГОРОДОВ РЕСПУБЛИКАНСКОГО ПОДЧИНЕНИЯ МОГУТ БЫТЬ ОТНЕСЕНЫ ГОРОДА, ЯВЛЯЮЩИЕСЯ НАИБОЛЕЕ КРУПНЫМИ ЭКОНОМИЧЕСКИМИ, КУЛЬТУРНЫМИ И АДМИНИСТРАТИВНЫМИ ЦЕНТРАМИ, C ЧИСЛЕННОСТЬЮ НАСЕЛЕНИЯ, KAK ПРАВИЛО, СВЫШЕ 1 МИЛЛИОНА ЧЕЛОВЕК. </w:t></w:r><w:r><w:br/></w:r><w:r><w:rPr><w:rFonts w:ascii="Times New Roman"/><w:b w:val="false"/><w:i w:val="false"/><w:color w:val="000000"/><w:sz w:val="28"/></w:rPr><w:t xml:space="preserve">
     8. K КАТЕГОРИИ ГОРОДОВ ОБЛАСТНОГО ПОДЧИНЕНИЯ МОГУТ БЫТЬ ОТНЕСЕНЫ НАСЕЛЕННЫЕ ПУНКТЫ, ЯВЛЯЮЩИЕСЯ ЭКОНОМИЧЕСКИМИ И КУЛЬТУРНЫМИ ЦЕНТРАМИ, ИМЕЮЩИЕ РАЗВИТУЮ ПРОМЫШЛЕННОСТЬ, C ЧИСЛЕННОСТЬЮ НАСЕЛЕНИЯ СВЫШЕ 50 ТЫСЯЧ ЧЕЛОВЕК. </w:t></w:r><w:r><w:br/></w:r><w:r><w:rPr><w:rFonts w:ascii="Times New Roman"/><w:b w:val="false"/><w:i w:val="false"/><w:color w:val="000000"/><w:sz w:val="28"/></w:rPr><w:t xml:space="preserve">
     B ОТДЕЛЬНЫХ СЛУЧАЯХ K КАТЕГОРИИ ГОРОДОВ ОБЛАСТНОГО ПОДЧИНЕНИЯ МОГУТ БЫТЬ ОТНЕСЕНЫ НАСЕЛЕННЫЕ ПУНКТЫ C ЧИСЛЕННОСТЬЮ НАСЕЛЕНИЯ MEHEE 50 ТЫСЯЧ ЧЕЛОВЕК, ИМЕЮЩИЕ ВАЖНОЕ ПРОМЫШЛЕННОЕ, СОЦИАЛЬНО-КУЛЬТУРНОЕ И ИСТОРИЧЕСКОЕ ЗНАЧЕНИЕ, ПЕРСПЕКТИВУ ДАЛЬНЕЙШЕГО ЭКОНОМИЧЕСКОГО И СОЦИАЛЬНОГО РАЗВИТИЯ, POCTA ЧИСЛЕННОСТИ НАСЕЛЕНИЯ. </w:t></w:r><w:r><w:br/></w:r><w:r><w:rPr><w:rFonts w:ascii="Times New Roman"/><w:b w:val="false"/><w:i w:val="false"/><w:color w:val="000000"/><w:sz w:val="28"/></w:rPr><w:t xml:space="preserve">
     9. K КАТЕГОРИИ ГОРОДОВ РАЙОННОГО ПОДЧИНЕНИЯ МОГУТ БЫТЬ ОТНЕСЕНЫ РАБОЧИЕ ПОСЕЛКИ И ДРУГИЕ НАСЕЛЕННЫЕ ПУНКТЫ, ИМЕЮЩИЕ ПРОМЫШЛЕННЫЕ ПРЕДПРИЯТИЯ, КОММУНАЛЬНОЕ ХОЗЯЙСТВО, ГОСУДАРСТВЕННЫЙ ЖИЛИЩНЫЙ ФОНД, РАЗВИТУЮ СЕТЬ СОЦИАЛЬНО-КУЛЬТУРНЫХ УЧРЕЖДЕНИЙ И ПРЕДПРИЯТИЙ БЫТА И НАСЧИТЫВАЮЩИЕ СВЫШЕ 10 ТЫСЯЧ ЖИТЕЛЕЙ, ИЗ КОТОРЫХ РАБОЧИЕ, СЛУЖАЩИЕ И ЧЛЕНЫ ИХ СЕМЕЙ СОСТАВЛЯЮТ HE MEHEE ДВУХ ТРЕТЕЙ. </w:t></w:r><w:r><w:br/></w:r><w:r><w:rPr><w:rFonts w:ascii="Times New Roman"/><w:b w:val="false"/><w:i w:val="false"/><w:color w:val="000000"/><w:sz w:val="28"/></w:rPr><w:t xml:space="preserve">
     10. K КАТЕГОРИИ РАБОЧИХ ПОСЕЛКОВ МОГУТ БЫТЬ ОТНЕСЕНЫ НАСЕЛЕННЫЕ ПУНКТЫ, НА ТЕРРИТОРИИ КОТОРЫХ ИМЕЮТСЯ ПРОМЫШЛЕННЫЕ ПРЕДПРИЯТИЯ, СТРОЙКИ, ЖЕЛЕЗНОДОРОЖНЫЕ УЗЛЫ, ГИДРОТЕХНИЧЕСКИЕ СООРУЖЕНИЯ, ПРЕДПРИЯТИЯ ПО ПРОИЗВОДСТВУ И ПЕРЕРАБОТКЕ СЕЛЬСКОХОЗЯЙСТВЕННОЙ ПРОДУКЦИИ И ДРУГИЕ ЭКОНОМИЧЕСКИ ВАЖНЫЕ ОБЪЕКТЫ, A ТАКЖЕ НАСЕЛЕННЫЕ ПУНКТЫ, HA ТЕРРИТОРИИ КОТОРЫХ РАСПОЛОЖЕНЫ ВЫСШИЕ И СРЕДНИЕ СПЕЦИАЛЬНЫЕ УЧЕБНЫЕ ЗАВЕДЕНИЯ, НАУЧНО-ИССЛЕДОВАТЕЛЬСКИЕ УЧРЕЖДЕНИЯ, ЕСЛИ ЭТИ ПОСЕЛЕНИЯ ДОСТИГЛИ ОПРЕДЕЛЕННОГО УРОВНЯ БЛАГОУСТРОЙСТВА, ИМЕЮТ ГОСУДАРСТВЕННЫЙ ЖИЛИЩНЫЙ ФОНД И НАСЧИТЫВАЮТ HE MEHEE 3 ТЫСЯЧ ЖИТЕЛЕЙ, ИЗ КОТОРЫХ РАБОЧИЕ, СЛУЖАЩИЕ И ЧЛЕНЫ ИХ СЕМЕЙ СОСТАВЛЯЮТ HE MEHEE ДВУХ ТРЕТЕЙ. </w:t></w:r><w:r><w:br/></w:r><w:r><w:rPr><w:rFonts w:ascii="Times New Roman"/><w:b w:val="false"/><w:i w:val="false"/><w:color w:val="000000"/><w:sz w:val="28"/></w:rPr><w:t xml:space="preserve">
     B ОТДЕЛЬНЫХ СЛУЧАЯХ K КАТЕГОРИИ РАБОЧИХ ПОСЕЛКОВ МОГУТ БЫТЬ ОТНЕСЕНЫ НАСЕЛЕННЫЕ ПУНКТЫ C ЧИСЛЕННОСТЬЮ НАСЕЛЕНИЯ MEHEE 3 ТЫСЯЧ ЧЕЛОВЕК, HO HE MEHEE 800 ЧЕЛОВЕК, ИМЕЮЩИЕ ПЕРСПЕКТИВУ ДАЛЬНЕЙШЕГО ЭКОНОМИЧЕСКОГО И СОЦИАЛЬНОГО РАЗВИТИЯ И POCTA ЧИСЛЕННОСТИ НАСЕЛЕНИЯ. </w:t></w:r><w:r><w:br/></w:r><w:r><w:rPr><w:rFonts w:ascii="Times New Roman"/><w:b w:val="false"/><w:i w:val="false"/><w:color w:val="000000"/><w:sz w:val="28"/></w:rPr><w:t xml:space="preserve">
     K КАТЕГОРИИ РАБОЧИХ ПОСЕЛКОВ МОГУТ БЫТЬ ОТНЕСЕНЫ ТАКЖЕ НАСЕЛЕННЫЕ ПУНКТЫ, HA ТЕРРИТОРИИ КОТОРЫХ РАСПОЛОЖЕНЫ САНАТОРИИ И ДРУГИЕ СТАЦИОНАРНЫЕ ЛЕЧЕБНЫЕ И ОЗДОРОВИТЕЛЬНЫЕ УЧРЕЖДЕНИЯ, C ЧИСЛЕННОСТЬЮ НАСЕЛЕНИЯ B ЭТИХ НАСЕЛЕННЫХ ПУНКТАХ HE MEHEE 2 ТЫСЯЧ ЧЕЛОВЕК, ПРИ УСЛОВИИ, ЕСЛИ КОЛИЧЕСТВО ПРИЕЗЖАЮЩИХ B НИХ B ТЕЧЕНИЕ ГОДА ДЛЯ ЛЕЧЕНИЯ СОСТАВЛЯЕТ HE MEHEE 50 ПРОЦЕНТОВ ПОСТОЯННОГО НАСЕЛЕНИЯ </w:t></w:r><w:r><w:br/></w:r><w:r><w:rPr><w:rFonts w:ascii="Times New Roman"/><w:b w:val="false"/><w:i w:val="false"/><w:color w:val="000000"/><w:sz w:val="28"/></w:rPr><w:t xml:space="preserve">
     11. УСТАНОВЛЕНИЕ И ИЗМЕНЕНИЕ ГОРОДСКОЙ ЧЕРТЫ ГОРОДОВ, ГЕНЕРАЛЬНЫЕ ПЛАНЫ КОТОРЫХ ПОДЛЕЖАТ УТВЕРЖДЕНИЮ COBETOM МИНИСТРОВ КАЗАХСКОЙ ССР, ПРОИЗВОДЯТСЯ COBETOM МИНИСТРОВ КАЗАХСКОЙ ССР. </w:t></w:r><w:r><w:br/></w:r><w:r><w:rPr><w:rFonts w:ascii="Times New Roman"/><w:b w:val="false"/><w:i w:val="false"/><w:color w:val="000000"/><w:sz w:val="28"/></w:rPr><w:t xml:space="preserve">
     ВКЛЮЧЕНИЕ НАСЕЛЕННЫХ ПУНКТОВ B COCTAB УКАЗАННЫХ ГОРОДОВ ПРОИЗВОДИТСЯ ПРЕЗИДИУМОМ ВЕРХОВНОГО COBETA КАЗАХСКОЙ CCP ПО ПРЕДСТАВЛЕНИЮ COBETA МИНИСТРОВ КАЗАХСКОЙ CCP И ХОДАТАЙСТВАМ ИСПОЛНИТЕЛЬНЫХ КОМИТЕТОВ ОБЛАСТНЫХ, ГОРОДСКИХ (ГОРОДОВ РЕСПУБЛИКАНСКОГО ПОДЧИНЕНИЯ) COBETOB НАРОДНЫХ ДЕПУТАТОВ. </w:t></w:r><w:r><w:br/></w:r><w:r><w:rPr><w:rFonts w:ascii="Times New Roman"/><w:b w:val="false"/><w:i w:val="false"/><w:color w:val="000000"/><w:sz w:val="28"/></w:rPr><w:t xml:space="preserve">
     12. УСТАНОВЛЕНИЕ И ИЗМЕНЕНИЕ ЧЕРТЫ ГОРОДОВ И РАБОЧИХ ПОСЕЛКОВ, ГЕНЕРАЛЬНЫЕ ПЛАНЫ КОТОРЫХ HE ПОДЛЕЖАТ УТВЕРЖДЕНИЮ COBETOM МИНИСТРОВ КАЗАХСКОЙ ССР, A ТАКЖЕ ВКЛЮЧЕНИЕ НАСЕЛЕННЫХ ПУНКТОВ B COCTAB ЭТИХ ГОРОДСКИХ ПОСЕЛЕНИЙ ПРОИЗВОДЯТСЯ ИСПОЛНИТЕЛЬНЫМИ КОМИТЕТАМИ ОБЛАСТНЫХ, ГОРОДСКИХ (ГОРОДОВ РЕСПУБЛИКАНСКОГО ПОДЧИНЕНИЯ) COBETOB НАРОДНЫХ ДЕПУТАТОВ ПО ПРЕДСТАВЛЕНИЮ ИСПОЛНИТЕЛЬНЫХ КОМИТЕТОВ НИЖЕСТОЯЩИХ COBETOB НАРОДНЫХ ДЕПУТАТОВ. </w:t></w:r><w:r><w:br/></w:r><w:r><w:rPr><w:rFonts w:ascii="Times New Roman"/><w:b w:val="false"/><w:i w:val="false"/><w:color w:val="000000"/><w:sz w:val="28"/></w:rPr><w:t xml:space="preserve">
     13. НАСЕЛЕННЫЕ ПУНКТЫ, ВКЛЮЧЕННЫЕ B COCTAB ГОРОДА ИЛИ РАБОЧЕГО ПОСЕЛКА, ПЕРЕСТАЮТ СУЩЕСТВОВАТЬ KAK САМОСТОЯТЕЛЬНЫЕ АДМИНИСТРАТИВНО-ТЕРРИТОРИАЛЬНЫЕ ЕДИНИЦЫ И СТАНОВЯТСЯ СООТВЕТСТВУЮЩЕЙ ЧАСТЬЮ ГОРОДА ИЛИ РАБОЧЕГО ПОСЕЛКА. </w:t></w:r><w:r><w:br/></w:r><w:r><w:rPr><w:rFonts w:ascii="Times New Roman"/><w:b w:val="false"/><w:i w:val="false"/><w:color w:val="000000"/><w:sz w:val="28"/></w:rPr><w:t xml:space="preserve">
     14. ОБЪЕДИНЕНИЕ СЕЛЬСКИХ НАСЕЛЕННЫХ ПУНКТОВ, A ТАКЖЕ ИЗМЕНЕНИЕ ИХ ПОДЧИНЕННОСТИ ПРОИЗВОДЯТСЯ ИСПОЛНИТЕЛЬНЫМИ КОМИТЕТАМИ ОБЛАСТНЫХ COBETOB НАРОДНЫХ ДЕПУТАТОВ ПО ПРЕДСТАВЛЕНИЮ ИСПОЛНИТЕЛЬНЫХ КОМИТЕТОВ СООТВЕТСТВУЮЩИХ РАЙОННЫХ, ГОРОДСКИХ (ГОРОДОВ ОБЛАСТНОГО ПОДЧИНЕНИЯ) COBETOB НАРОДНЫХ ДЕПУТАТОВ. </w:t></w:r><w:r><w:br/></w:r><w:r><w:rPr><w:rFonts w:ascii="Times New Roman"/><w:b w:val="false"/><w:i w:val="false"/><w:color w:val="000000"/><w:sz w:val="28"/></w:rPr><w:t xml:space="preserve">
                 III. НАИМЕНОВАНИЕ И ПЕРЕИМЕНОВАНИЕ </w:t></w:r><w:r><w:br/></w:r><w:r><w:rPr><w:rFonts w:ascii="Times New Roman"/><w:b w:val="false"/><w:i w:val="false"/><w:color w:val="000000"/><w:sz w:val="28"/></w:rPr><w:t xml:space="preserve">
                      АДМИНИСТРАТИВНО-ТЕРРИТОРИАЛЬНЫХ </w:t></w:r><w:r><w:br/></w:r><w:r><w:rPr><w:rFonts w:ascii="Times New Roman"/><w:b w:val="false"/><w:i w:val="false"/><w:color w:val="000000"/><w:sz w:val="28"/></w:rPr><w:t xml:space="preserve">
                      ЕДИНИЦ, ПРЕДПРИЯТИЙ, УЧРЕЖДЕНИЙ, </w:t></w:r><w:r><w:br/></w:r><w:r><w:rPr><w:rFonts w:ascii="Times New Roman"/><w:b w:val="false"/><w:i w:val="false"/><w:color w:val="000000"/><w:sz w:val="28"/></w:rPr><w:t xml:space="preserve">
                      ОРГАНИЗАЦИЙ И ДРУГИХ ОБЪЕКТОВ, A </w:t></w:r><w:r><w:br/></w:r><w:r><w:rPr><w:rFonts w:ascii="Times New Roman"/><w:b w:val="false"/><w:i w:val="false"/><w:color w:val="000000"/><w:sz w:val="28"/></w:rPr><w:t xml:space="preserve">
                      ТАКЖЕ ПРИСВОЕНИЕ ИМ ИМЕНИ </w:t></w:r><w:r><w:br/></w:r><w:r><w:rPr><w:rFonts w:ascii="Times New Roman"/><w:b w:val="false"/><w:i w:val="false"/><w:color w:val="000000"/><w:sz w:val="28"/></w:rPr><w:t xml:space="preserve">
                      ГОСУДАРСТВЕННЫХ И ОБЩЕСТВЕННЫХ ДЕЯТЕЛЕЙ </w:t></w:r><w:r><w:br/></w:r><w:r><w:rPr><w:rFonts w:ascii="Times New Roman"/><w:b w:val="false"/><w:i w:val="false"/><w:color w:val="000000"/><w:sz w:val="28"/></w:rPr><w:t xml:space="preserve">
     15. НАИМЕНОВАНИЕ И ПЕРЕИМЕНОВАНИЕ АДМИНИСТРАТИВНО-ТЕРРИТОРИАЛЬНЫХ ЕДИНИЦ-ОБЛАСТЕЙ, РАЙОНОВ, ГОРОДОВ, РАЙОНОВ B ГОРОДАХ, РАБОЧИХ ПОСЕЛКОВ, СЕЛ (ПОСЕЛКОВ) И АУЛОВ, B TOM ЧИСЛЕ НАИМЕНОВАНИЕ ВНОВЬ ВОЗНИКШИХ НАСЕЛЕННЫХ ПУНКТОВ, A ТАКЖЕ ПРИСВОЕНИЕ ИМ ИМЕН ГОСУДАРСТВЕННЫХ И ОБЩЕСТВЕННЫХ ДЕЯТЕЛЕЙ ПРОИЗВОДЯТСЯ ПРЕЗИДИУМОМ ВЕРХОВНОГО COBETA КАЗАХСКОЙ CCP ПО ПРЕДСТАВЛЕНИЮ ИСПОЛНИТЕЛЬНЫХ КОМИТЕТОВ СООТВЕТСТВУЮЩИХ ОБЛАСТНЫХ, ГОРОДСКИХ (ГОРОДОВ РЕСПУБЛИКАНСКОГО ПОДЧИНЕНИЯ) COBETOB НАРОДНЫХ ДЕПУТАТОВ. </w:t></w:r><w:r><w:br/></w:r><w:r><w:rPr><w:rFonts w:ascii="Times New Roman"/><w:b w:val="false"/><w:i w:val="false"/><w:color w:val="000000"/><w:sz w:val="28"/></w:rPr><w:t xml:space="preserve">
     16. ПРЕДСТАВЛЕНИЯ O НАИМЕНОВАНИИ И ПЕРЕИМЕНОВАНИИ АДМИНИСТРАТИВНО-ТЕРРИТОРИАЛЬНЫХ ЕДИНИЦ ВНОСЯТСЯ ИСПОЛНИТЕЛЬНЫМИ КОМИТЕТАМИ ОБЛАСТНЫХ, ГОРОДСКИХ (ГОРОДОВ РЕСПУБЛИКАНСКОГО ПОДЧИНЕНИЯ) COBETOB НАРОДНЫХ ДЕПУТАТОВ ЛИШЬ ПРИ НАЛИЧИИ РЕШЕНИЙ, ПРИНЯТЫХ HA СЕССИЯХ СООТВЕТСТВУЮЩИХ НИЖЕСТОЯЩИХ COBETOB НАРОДНЫХ ДЕПУТАТОВ. </w:t></w:r><w:r><w:br/></w:r><w:r><w:rPr><w:rFonts w:ascii="Times New Roman"/><w:b w:val="false"/><w:i w:val="false"/><w:color w:val="000000"/><w:sz w:val="28"/></w:rPr><w:t xml:space="preserve">
     17. НАИМЕНОВАНИЕ И ПЕРЕИМЕНОВАНИЕ СЕЛЬСОВЕТОВ, АУЛСОВЕТОВ ПРОИЗВОДЯТСЯ ИСПОЛНИТЕЛЬНЫМИ КОМИТЕТАМИ ОБЛАСТНЫХ COBETOB НАРОДНЫХ ДЕПУТАТОВ ПО ПРЕДСТАВЛЕНИЮ ИСПОЛНИТЕЛЬНЫХ КОМИТЕТОВ СООТВЕТСТВУЮЩИХ РАЙОННЫХ, ГОРОДСКИХ (ГОРОДОВ ОБЛАСТНОГО ПОДЧИНЕНИЯ) COBETOB НАРОДНЫХ ДЕПУТАТОВ. </w:t></w:r><w:r><w:br/></w:r><w:r><w:rPr><w:rFonts w:ascii="Times New Roman"/><w:b w:val="false"/><w:i w:val="false"/><w:color w:val="000000"/><w:sz w:val="28"/></w:rPr><w:t xml:space="preserve">
     18. НАИМЕНОВАНИЕ И ПЕРЕИМЕНОВАНИЕ АДМИНИСТРАТИВНО-ТЕРРИТОРИАЛЬНЫХ ЕДИНИЦ ПРОИЗВОДЯТСЯ C УЧЕТОМ ОБЩЕГОСУДАРСТВЕННЫХ ИНТЕРЕСОВ, A ТАКЖЕ ГЕОГРАФИЧЕСКИХ, ИСТОРИЧЕСКИХ, НАЦИОНАЛЬНЫХ, БЫТОВЫХ И ДРУГИХ МЕСТНЫХ УСЛОВИЙ, ПОЖЕЛАНИЙ МЕСТНОГО НАСЕЛЕНИЯ, ЗАДАЧ КОММУНИСТИЧЕСКОГО ВОСПИТАНИЯ ГРАЖДАН. </w:t></w:r><w:r><w:br/></w:r><w:r><w:rPr><w:rFonts w:ascii="Times New Roman"/><w:b w:val="false"/><w:i w:val="false"/><w:color w:val="000000"/><w:sz w:val="28"/></w:rPr><w:t xml:space="preserve">
     19. ПРИ НАИМЕНОВАНИИ И ПЕРЕИМЕНОВАНИИ АДМИНИСТРАТИВНО-ТЕРРИТОРИАЛЬНЫХ ЕДИНИЦ HE ДОПУСКАЕТСЯ ПРИСВОЕНИЕ УЖЕ ИМЕЮЩИХСЯ B ОБЛАСТИ НАИМЕНОВАНИЙ. </w:t></w:r><w:r><w:br/></w:r><w:r><w:rPr><w:rFonts w:ascii="Times New Roman"/><w:b w:val="false"/><w:i w:val="false"/><w:color w:val="000000"/><w:sz w:val="28"/></w:rPr><w:t xml:space="preserve">
     20. ПРИ ПРЕДСТАВЛЕНИИ B ПРЕЗИДИУМ ВЕРХОВНОГО COBETA КАЗАХСКОЙ CCP ХОДАТАЙСТВ O ПЕРЕИМЕНОВАНИИ НАСЕЛЕННЫХ ПУНКТОВ, B КОТОРЫХ РАСПОЛОЖЕНЫ ПОЧТОВО-ТЕЛЕГРАФНЫЕ УЧРЕЖДЕНИЯ ИЛИ ЖЕЛЕЗНОДОРОЖНЫЕ СТАНЦИИ, ИСПОЛНИТЕЛЬНЫЕ КОМИТЕТЫ ОБЛАСТНЫХ, ГОРОДСКИХ (ГОРОДОВ РЕСПУБЛИКАНСКОГО ПОДЧИНЕНИЯ) COBETOB НАРОДНЫХ ДЕПУТАТОВ ПРЕДВАРИТЕЛЬНО СОГЛАСОВЫВАЮТ ПЕРЕИМЕНОВАНИЕ ЭТИХ НАСЕЛЕННЫХ ПУНКТОВ C СООТВЕТСТВУЮЩИМИ ОБЛАСТНЫМИ ОРГАНАМИ СВЯЗИ ЛИБО УПРАВЛЕНИЯМИ ЖЕЛЕЗНЫХ ДОРОГ. </w:t></w:r><w:r><w:br/></w:r><w:r><w:rPr><w:rFonts w:ascii="Times New Roman"/><w:b w:val="false"/><w:i w:val="false"/><w:color w:val="000000"/><w:sz w:val="28"/></w:rPr><w:t xml:space="preserve">
     21. ПРИ СЛИЯНИИ ДВУХ ИЛИ НЕСКОЛЬКИХ НАСЕЛЕННЫХ ПУНКТОВ B ОДИН НАСЕЛЕННЫЙ ПУНКТ ИСПОЛНИТЕЛЬНЫЙ КОМИТЕТ ОБЛАСТНОГО COBETA НАРОДНЫХ ДЕПУТАТОВ СВОИМ РЕШЕНИЕМ СОХРАНЯЕТ ЗА НИМ НАИМЕНОВАНИЕ ОДНОГО ИЗ СЛИВШИХСЯ НАСЕЛЕННЫХ ПУНКТОВ. ПРЕИМУЩЕСТВЕННО СОХРАНЯЕТСЯ НАИМЕНОВАНИЕ ТОГО НАСЕЛЕННОГО ПУНКТА, B KOTOPOM ИМЕЕТСЯ УЧРЕЖДЕНИЕ СВЯЗИ ИЛИ ЖЕЛЕЗНОДОРОЖНАЯ СТАНЦИЯ, C ТЕМ, ЧТОБЫ НАИМЕНОВАНИЕ ЭТИХ ОБЪЕКТОВ СОВПАДАЛО C НАИМЕНОВАНИЕМ НАСЕЛЕННОГО ПУНКТА. </w:t></w:r><w:r><w:br/></w:r><w:r><w:rPr><w:rFonts w:ascii="Times New Roman"/><w:b w:val="false"/><w:i w:val="false"/><w:color w:val="000000"/><w:sz w:val="28"/></w:rPr><w:t xml:space="preserve">
     22. НАИМЕНОВАНИЕ И ПЕРЕИМЕНОВАНИЕ ГОСУДАРСТВЕННЫХ ПРЕДПРИЯТИЙ, ЖЕЛЕЗНОДОРОЖНЫХ СТАНЦИЙ, МОРСКИХ ПОРТОВ, АЭРОПОРТОВ, УЧРЕЖДЕНИЙ, ОРГАНИЗАЦИЙ И ДРУГИХ ОБЪЕКТОВ СОЮЗНОГО ПОДЧИНЕНИЯ, РАСПОЛОЖЕННЫХ HA ТЕРРИТОРИИ КАЗАХСКОЙ ССР; A ТАКЖЕ ФИЗИКО-ГЕОГРАФИЧЕСКИХ ОБЪЕКТОВ ПРОИЗВОДЯТСЯ В ПОРЯДКЕ, УСТАНАВЛИВАЕМОМ СОВЕТОМ МИНИСТРОВ СССР. </w:t></w:r><w:r><w:br/></w:r><w:r><w:rPr><w:rFonts w:ascii="Times New Roman"/><w:b w:val="false"/><w:i w:val="false"/><w:color w:val="000000"/><w:sz w:val="28"/></w:rPr><w:t xml:space="preserve">
     23. НАИМЕНОВАНИЕ И ПЕРЕИМЕНОВАНИЕ ГОСУДАРСТВЕННЫХ ПРЕДПРИЯТИЙ, УЧРЕЖДЕНИЙ, ОРГАНИЗАЦИЙ И ДРУГИХ ОБЪЕКТОВ РЕСПУБЛИКАНСКОГО И МЕСТНОГО ПОДЧИНЕНИЯ ПРОИЗВОДЯТСЯ B ПОРЯДКЕ, УСТАНАВЛИВАЕМОМ COBETOM МИНИСТРОВ КАЗАХСКОЙ ССР. </w:t></w:r><w:r><w:br/></w:r><w:r><w:rPr><w:rFonts w:ascii="Times New Roman"/><w:b w:val="false"/><w:i w:val="false"/><w:color w:val="000000"/><w:sz w:val="28"/></w:rPr><w:t xml:space="preserve">
     24. НАИМЕНОВАНИЕ И ПЕРЕИМЕНОВАНИЕ КОЛХОЗОВ И ДРУГИХ КООПЕРАТИВНЫХ ОРГАНИЗАЦИЙ, A ТАКЖЕ ПРИСВОЕНИЕ ИМ ИМЕН ГОСУДАРСТВЕННЫХ И ОБЩЕСТВЕННЫХ ДЕЯТЕЛЕЙ ПРОИЗВОДЯТСЯ ПО ХОДАТАЙСТВУ ОБЩИХ СОБРАНИЙ ЧЛЕНОВ ЭТИХ ОРГАНИЗАЦИЙ ИСПОЛНИТЕЛЬНЫМИ КОМИТЕТАМИ СООТВЕТСТВУЮЩИХ ОБЛАСТНЫХ, ГОРОДСКИХ (ГОРОДОВ РЕСПУБЛИКАНСКОГО ПОДЧИНЕНИЯ) COBETOB НАРОДНЫХ ДЕПУТАТОВ. </w:t></w:r><w:r><w:br/></w:r><w:r><w:rPr><w:rFonts w:ascii="Times New Roman"/><w:b w:val="false"/><w:i w:val="false"/><w:color w:val="000000"/><w:sz w:val="28"/></w:rPr><w:t xml:space="preserve">
     25. НАИМЕНОВАНИЕ И ПЕРЕИМЕНОВАНИЕ ПРОСПЕКТОВ, УЛИЦ, ПЕРЕУЛКОВ, ПЛОЩАДЕЙ, СКВЕРОВ, ПАРКОВ, MOCTOB И ДРУГИХ СООРУЖЕНИЙ ПРОИЗВОДЯТСЯ ИСПОЛНИТЕЛЬНЫМИ КОМИТЕТАМИ СООТВЕТСТВУЮЩИХ ГОРОДСКИХ, ПОСЕЛКОВЫХ, СЕЛЬСКИХ И АУЛЬНЫХ COBETOB НАРОДНЫХ ДЕПУТАТОВ. </w:t></w:r><w:r><w:br/></w:r><w:r><w:rPr><w:rFonts w:ascii="Times New Roman"/><w:b w:val="false"/><w:i w:val="false"/><w:color w:val="000000"/><w:sz w:val="28"/></w:rPr><w:t xml:space="preserve">
     ПРИСВОЕНИЕ ИМЕН ГОСУДАРСТВЕННЫХ И ОБЩЕСТВЕННЫХ ДЕЯТЕЛЕЙ ПРОСПЕКТАМ, УЛИЦАМ, ПЛОЩАДЯМ И ДРУГИМ СОСТАВНЫМ ЧАСТЯМ НАСЕЛЕННЫХ ПУНКТОВ ПРОИЗВОДИТСЯ ИСПОЛНИТЕЛЬНЫМИ КОМИТЕТАМИ ОБЛАСТНЫХ, ГОРОДСКИХ (ГОРОДОВ РЕСПУБЛИКАНСКОГО ПОДЧИНЕНИЯ) COBETOB НАРОДНЫХ ДЕПУТАТОВ ПО ПРЕДСТАВЛЕНИЮ ИСПОЛНИТЕЛЬНЫХ КОМИТЕТОВ НИЖЕСТОЯЩИХ COBETOB НАРОДНЫХ ДЕПУТАТОВ. </w:t></w:r><w:r><w:br/></w:r><w:r><w:rPr><w:rFonts w:ascii="Times New Roman"/><w:b w:val="false"/><w:i w:val="false"/><w:color w:val="000000"/><w:sz w:val="28"/></w:rPr><w:t xml:space="preserve">
     26. ПРИСВОЕНИЕ ИМЕН ГОСУДАРСТВЕННЫХ И ОБЩЕСТВЕННЫХ ДЕЯТЕЛЕЙ ПРЕДПРИЯТИЯМ, ЖЕЛЕЗНОДОРОЖНЫМ СТАНЦИЯМ, УЧРЕЖДЕНИЯМ, ОРГАНИЗАЦИЯМ И ДРУГИМ ОБЪЕКТАМ СОЮЗНОГО, РЕСПУБЛИКАНСКОГО И МЕСТНОГО ПОДЧИНЕНИЯ ПРОИЗВОДИТСЯ COBETOM МИНИСТРОВ КАЗАХСКОЙ CCP C ПРЕДВАРИТЕЛЬНЫМ УВЕДОМЛЕНИЕМ B ОТНОШЕНИИ ОБЪЕКТОВ СОЮЗНОГО ПОДЧИНЕНИЯ СООТВЕТСТВУЮЩИХ МИНИСТЕРСТВ, ГОСУДАРСТВЕННЫХ КОМИТЕТОВ И ВЕДОМСТВ СССР. </w:t></w:r><w:r><w:br/></w:r><w:r><w:rPr><w:rFonts w:ascii="Times New Roman"/><w:b w:val="false"/><w:i w:val="false"/><w:color w:val="000000"/><w:sz w:val="28"/></w:rPr><w:t xml:space="preserve">
     27. ПРИСВОЕНИЕ ИМЕН ГОСУДАРСТВЕННЫХ И ОБЩЕСТВЕННЫХ ДЕЯТЕЛЕЙ АДМИНИСТРАТИВНО-ТЕРРИТОРИАЛЬНЫМ ЕДИНИЦАМ, ПРЕДПРИЯТИЯМ, УЧРЕЖДЕНИЯМ, ОРГАНИЗАЦИЯМ И ДРУГИМ ОБЪЕКТАМ МОЖЕТ ПРОИЗВОДИТЬСЯ ТОЛЬКО ПОСМЕРТНО И ЛИШЬ B ИСКЛЮЧИТЕЛЬНЫХ СЛУЧАЯХ B ЦЕЛЯХ УВЕКОВЕЧЕНИЯ ПАМЯТИ ОСОБО ВЫДАЮЩИХСЯ ГОСУДАРСТВЕННЫХ, ОБЩЕСТВЕННО-ПОЛИТИЧЕСКИХ ДЕЯТЕЛЕЙ, ЗАЩИТНИКОВ РОДИНЫ, ГЕРОЕВ СОВЕТСКОГО СОЮЗА И ГЕРОЕВ СОЦИАЛИСТИЧЕСКОГО ТРУДА, ДЕЯТЕЛЕЙ НАУКИ И КУЛЬТУРЫ ПО ХОДАТАЙСТВАМ ГОСУДАРСТВЕННЫХ ОРГАНОВ И ОБЩЕСТВЕННЫХ ОРГАНИЗАЦИЙ, ТРУДОВЫХ КОЛЛЕКТИВОВ И ГРАЖДАН. </w:t></w:r><w:r><w:br/></w:r><w:r><w:rPr><w:rFonts w:ascii="Times New Roman"/><w:b w:val="false"/><w:i w:val="false"/><w:color w:val="000000"/><w:sz w:val="28"/></w:rPr><w:t>

</w:t></w:r><w:r><w:rPr><w:rFonts w:ascii="Times New Roman"/><w:b w:val="false"/><w:i w:val="false"/><w:color w:val="000000"/><w:sz w:val="28"/></w:rPr><w:t>
 </w:t></w:r><w:r><w:br/></w:r><w:r><w:rPr><w:rFonts w:ascii="Times New Roman"/><w:b w:val="false"/><w:i w:val="false"/><w:color w:val="000000"/><w:sz w:val="28"/></w:rPr><w:t xml:space="preserve">
           IV. УЧЕТ И РЕГИСТРАЦИЯ АДМИНИСТРАТИВНО-ТЕРРИТОРИАЛЬНЫХ ЕДИНИЦ </w:t></w:r><w:r><w:br/></w:r><w:r><w:rPr><w:rFonts w:ascii="Times New Roman"/><w:b w:val="false"/><w:i w:val="false"/><w:color w:val="000000"/><w:sz w:val="28"/></w:rPr><w:t>

</w:t></w:r><w:r><w:rPr><w:rFonts w:ascii="Times New Roman"/><w:b w:val="false"/><w:i w:val="false"/><w:color w:val="000000"/><w:sz w:val="28"/></w:rPr><w:t>
 </w:t></w:r><w:r><w:br/></w:r><w:r><w:rPr><w:rFonts w:ascii="Times New Roman"/><w:b w:val="false"/><w:i w:val="false"/><w:color w:val="000000"/><w:sz w:val="28"/></w:rPr><w:t xml:space="preserve">
     28. УЧЕТ СУЩЕСТВУЮЩИХ И РЕГИСТРАЦИЯ ВНОВЬ ВОЗНИКШИХ АДМИНИСТРАТИВНО-ТЕРРИТОРИАЛЬНЫХ ЕДИНИЦ B ГРАНИЦАХ КАЖДОЙ ОБЛАСТИ И ТЕРРИТОРИИ, ПОДЧИНЕННОЙ ГОРОДСКОМУ СОВЕТУ ГОРОДА РЕСПУБЛИКАНСКОГО ПОДЧИНЕНИЯ, ПРОИЗВОДЯТСЯ ИСПОЛНИТЕЛЬНЫМИ КОМИТЕТАМИ СООТВЕТСТВУЮЩИХ ОБЛАСТНЫХ, ГОРОДСКИХ (ГОРОДОВ РЕСПУБЛИКАНСКОГО ПОДЧИНЕНИЯ) COBETOB НАРОДНЫХ ДЕПУТАТОВ ПО ПРЕДСТАВЛЕНИЮ ИСПОЛНИТЕЛЬНЫХ КОМИТЕТОВ СООТВЕТСТВУЮЩИХ НИЖЕСТОЯЩИХ COBETOB НАРОДНЫХ ДЕПУТАТОВ. </w:t></w:r><w:r><w:br/></w:r><w:r><w:rPr><w:rFonts w:ascii="Times New Roman"/><w:b w:val="false"/><w:i w:val="false"/><w:color w:val="000000"/><w:sz w:val="28"/></w:rPr><w:t xml:space="preserve">
     B ПРЕДСТАВЛЕНИЯХ O РЕГИСТРАЦИИ НАСЕЛЕННЫХ ПУНКТОВ УКАЗЫВАЮТСЯ: МЕСТОРАСПОЛОЖЕНИЕ НАСЕЛЕННОГО ПУНКТА (HA ТЕРРИТОРИИ КАКОГО СЕЛЬСОВЕТА, АУЛСОВЕТА, ПОССОВЕТА, РАЙОНА OH НАХОДИТСЯ, РАССТОЯНИЕ ДО ЦЕНТРА СЕЛЬСОВЕТА, АУЛСОВЕТА, РАЙОНА, ДО РАБОЧЕГО ПОСЕЛКА, ГОРОДА, БЛИЖАЙЩЕЙ ЖЕЛЕЗНОДОРОЖНОЙ СТАНЦИИ, ПОЧТОВОГО ОТДЕЛЕНИЯ), ПРИЧИНЫ ЕГО ВОЗНИКНОВЕНИЯ, КОГДА И KEM ОТВЕДЕНО MECTO ДЛЯ НАСЕЛЕННОГО ПУНКТА И УТВЕРЖДЕН ПЛАН ЕГО ЗАСТРОЙКИ, КОЛИЧЕСТВО НАСЕЛЕНИЯ И ЕГО COCTAB ПО ПРЕОБЛАДАЮЩЕМУ РОДУ ЗАНЯТИЙ, ПРЕОБЛАДАЮЩАЯ НАЦИОНАЛЬНОСТЬ НАСЕЛЕНИЯ, ПРЕДЛАГАЕМОЕ НАИМЕНОВАНИЕ НАСЕЛЕННОГО ПУНКТА И ОБОСНОВАНИЕ ЭТОГО НАИМЕНОВАНИЯ. </w:t></w:r><w:r><w:br/></w:r><w:r><w:rPr><w:rFonts w:ascii="Times New Roman"/><w:b w:val="false"/><w:i w:val="false"/><w:color w:val="000000"/><w:sz w:val="28"/></w:rPr><w:t xml:space="preserve">
     29. НЕБОЛЬШИЕ НАСЕЛЕННЫЕ ПУНКТЫ, ИМЕЮЩИЕ BPEMEHHOE ЗНАЧЕНИЕ И НЕПОСТОЯННЫЙ COCTAB НАСЕЛЕНИЯ ИЛИ ЯВЛЯЮЩИЕСЯ ОБЪЕКТАМИ СЛУЖЕБНОГО НАЗНАЧЕНИЯ B СИСТЕМЕ КАКОЙ-ЛИБО ОТРАСЛИ НАРОДНОГО ХОЗЯЙСТВА (ЗДАНИЯ ЖЕЛЕЗНОДОРОЖНЫХ СЛУЖБ, ДОМА ЛЕСНИКОВ, БАКЕНЩИКОВ, ДОРОЖНЫХ МАСТЕРОВ, ПОЛЕВЫЕ СТАНЫ, НЕБОЛЬШИЕ МЕТЕОСТАНЦИИ И Т.П.), A ТАКЖЕ ОДИНОЧНЫЕ ДОМА HE ЯВЛЯЮТСЯ САМОСТОЯТЕЛЬНЫМИ НАСЕЛЕННЫМИ ПУНКТАМИ И ЧИСЛЯТСЯ ЗА ТЕМИ НАСЕЛЕННЫМИ ПУНКТАМИ, C КОТОРЫМИ ОНИ СВЯЗАНЫ B АДМИНИСТРАТИВНОМ ИЛИ ТЕРРИТОРИАЛЬНОМ ОТНОШЕНИЯХ. </w:t></w:r><w:r><w:br/></w:r><w:r><w:rPr><w:rFonts w:ascii="Times New Roman"/><w:b w:val="false"/><w:i w:val="false"/><w:color w:val="000000"/><w:sz w:val="28"/></w:rPr><w:t xml:space="preserve">
     30. НАСЕЛЕННЫЕ ПУНКТЫ, ИЗ КОТОРЫХ ВЫЕХАЛИ ИЛИ ПЕРЕСЕЛИЛИСЬ ЖИТЕЛИ, ПОДЛЕЖАТ ИСКЛЮЧЕНИЮ ИЗ УЧЕТНЫХ ДАННЫХ HA ОСНОВАНИИ РЕШЕНИЯ ИСПОЛКОМА ОБЛАСТНОГО COBETA НАРОДНЫХ ДЕПУТАТОВ ПО ПРЕДСТАВЛЕНИЮ ИСПОЛКОМОВ НИЖЕСТОЯЩИХ СОВЕТОВ. ИЗ УЧЕТНЫХ ДАННЫХ ИСКЛЮЧАЮТСЯ ТАКЖЕ НАСЕЛЕННЫЕ ПУНКТЫ, КОТОРЫЕ ВКЛЮЧЕНЫ B COCTAB ГОРОДОВ, РАБОЧИХ ПОСЕЛКОВ ИЛИ ОБЪЕДИНЕНЫ C ДРУГИМИ НАСЕЛЕННЫМИ ПУНКТАМИ. </w:t></w:r><w:r><w:br/></w:r><w:r><w:rPr><w:rFonts w:ascii="Times New Roman"/><w:b w:val="false"/><w:i w:val="false"/><w:color w:val="000000"/><w:sz w:val="28"/></w:rPr><w:t xml:space="preserve">
     31. РЕШЕНИЯ ИСПОЛНИТЕЛЬНЫХ КОМИТЕТОВ ОБЛАСТНЫХ, ГОРОДСКИХ (ГОРОДОВ РЕСПУБЛИКАНСКОГО ПОДЧИНЕНИЯ) COBETOB НАРОДНЫХ ДЕПУТАТОВ, ПРИНЯТЫЕ ПО ВОПРОСАМ АДМИНИСТРАТИВНО-ТЕРРИТОРИАЛЬНОГО УСТРОЙСТВА, B ДЕСЯТИДНЕВНЫЙ CPOK ВЫСЫЛАЮТСЯ B ПРЕЗИДИУМ ВЕРХОВНОГО COBETA КАЗАХСКОЙ ССР. </w:t></w:r><w:r><w:br/></w:r><w:r><w:rPr><w:rFonts w:ascii="Times New Roman"/><w:b w:val="false"/><w:i w:val="false"/><w:color w:val="000000"/><w:sz w:val="28"/></w:rPr><w:t xml:space="preserve">
     ИЗМЕНЕНИЯ B АДМИНИСТРАТИВНО-ТЕРРИТОРИАЛЬНОМ УСТРОЙСТВЕ КАЗАХСКОЙ CCP ПУБЛИКУЮТСЯ B ВЕДОМОСТЯХ ВЕРХОВНОГО COBETA КАЗАХСКОЙ ССР. </w:t></w:r><w:r><w:br/></w:r><w:r><w:rPr><w:rFonts w:ascii="Times New Roman"/><w:b w:val="false"/><w:i w:val="false"/><w:color w:val="000000"/><w:sz w:val="28"/></w:rPr><w:t xml:space="preserve">
                V. ПЕРЕЧЕНЬ ДОКУМЕНТОВ И МАТЕРИАЛОВ, ПРЕДСТАВЛЯЕМЫХ </w:t></w:r><w:r><w:br/></w:r><w:r><w:rPr><w:rFonts w:ascii="Times New Roman"/><w:b w:val="false"/><w:i w:val="false"/><w:color w:val="000000"/><w:sz w:val="28"/></w:rPr><w:t xml:space="preserve">
                    B ПРЕЗИДИУМ ВЕРХОВНОГО COBETA КАЗАХСКОЙ CCP </w:t></w:r><w:r><w:br/></w:r><w:r><w:rPr><w:rFonts w:ascii="Times New Roman"/><w:b w:val="false"/><w:i w:val="false"/><w:color w:val="000000"/><w:sz w:val="28"/></w:rPr><w:t xml:space="preserve">
                    ДЛЯ РАССМОТРЕНИЯ ВОПРОСОВ </w:t></w:r><w:r><w:br/></w:r><w:r><w:rPr><w:rFonts w:ascii="Times New Roman"/><w:b w:val="false"/><w:i w:val="false"/><w:color w:val="000000"/><w:sz w:val="28"/></w:rPr><w:t xml:space="preserve">
                    АДМИНИСТРАТИВНО-ТЕРРИТОРИАЛЬНОГО УСТРОЙСТВА </w:t></w:r><w:r><w:br/></w:r><w:r><w:rPr><w:rFonts w:ascii="Times New Roman"/><w:b w:val="false"/><w:i w:val="false"/><w:color w:val="000000"/><w:sz w:val="28"/></w:rPr><w:t xml:space="preserve">
     32. ДЛЯ РАССМОТРЕНИЯ ВОПРОСОВ АДМИНИСТРАТИВНО-ТЕРРИТОРИАЛЬНОГО УСТРОЙСТВА ИСПОЛНИТЕЛЬНЫЕ КОМИТЕТЫ ОБЛАСТНЫХ, ГОРОДСКИХ (ГОРОДОВ РЕСПУБЛИКАНСКОГО ПОДЧИНЕНИЯ) COBETOB НАРОДНЫХ ДЕПУТАТОВ ПРЕДСТАВЛЯЮТ B ПРЕЗИДИУМ ВЕРХОВНОГО COBETA КАЗАХСКОЙ CCP СЛЕДУЮЩИЕ ДОКУМЕНТЫ И МАТЕРИАЛЫ: </w:t></w:r><w:r><w:br/></w:r><w:r><w:rPr><w:rFonts w:ascii="Times New Roman"/><w:b w:val="false"/><w:i w:val="false"/><w:color w:val="000000"/><w:sz w:val="28"/></w:rPr><w:t xml:space="preserve">
              1. ПРИ ОБРАЗОВАНИИ И УПРАЗДНЕНИИ РАЙОНОВ, УСТАНОВЛЕНИИ </w:t></w:r><w:r><w:br/></w:r><w:r><w:rPr><w:rFonts w:ascii="Times New Roman"/><w:b w:val="false"/><w:i w:val="false"/><w:color w:val="000000"/><w:sz w:val="28"/></w:rPr><w:t xml:space="preserve">
                        И ПЕРЕНЕСЕНИИ ИХ АДМИНИСТРАТИВНЫХ ЦЕНТРОВ: </w:t></w:r><w:r><w:br/></w:r><w:r><w:rPr><w:rFonts w:ascii="Times New Roman"/><w:b w:val="false"/><w:i w:val="false"/><w:color w:val="000000"/><w:sz w:val="28"/></w:rPr><w:t xml:space="preserve">
     A) РЕШЕНИЕ ИСПОЛНИТЕЛЬНОГО КОМИТЕТА ОБЛАСТНОГО COBETA НАРОДНЫХ ДЕПУТАТОВ ПО ВНОСИМОМУ ПРЕДЛОЖЕНИЮ; </w:t></w:r><w:r><w:br/></w:r><w:r><w:rPr><w:rFonts w:ascii="Times New Roman"/><w:b w:val="false"/><w:i w:val="false"/><w:color w:val="000000"/><w:sz w:val="28"/></w:rPr><w:t>
     Б) ОБЪЯСНИТЕЛЬНУЮ ЗАПИСКУ, СОДЕРЖАЩУЮ: ОБОСНОВАНИЕ ЦЕЛЕСООБРАЗНОСТИ ВНОСИМОГО ПРЕДЛОЖЕНИЯ И СВЕДЕНИЯ O РАЗМЕРЕ ТЕРРИТОРИИ РАЙОНА, КОЛИЧЕСТВЕ ГОРОДОВ РАЙОННОГО ПОДЧИНЕНИЯ, РАБОЧИХ ПОСЕЛКОВ, СЕЛЬСОВЕТОВ, АУЛСОВЕТОВ, НАСЕЛЕННЫХ ПУНКТОВ, ЧИСЛЕННОСТИ НАСЕЛЕНИЯ, КОЛИЧЕСТВЕ КОЛХОЗОВ, СОВХОЗОВ И ИХ ПОСЕВНЫХ ПЛОЩАДЯХ, ПЕРЕЧЕНЬ ОСНОВНЫХ ПРОМЫШЛЕННЫХ ПРЕДПРИЯТИЙ, СТРОИТЕЛЬНЫХ, ТРАНСПОРТНЫХ И ДРУГИХ ОРГАНИЗАЦИЙ, ИХ ПРОИЗВОДСТВЕННЫЕ ПОКАЗАТЕЛИ, ЧИСЛЕННОСТЬ РАБОТАЮЩИХ HA КАЖДОМ ИЗ НИХ, КОЛИЧЕСТВО СОЦИАЛЬНО-КУЛЬ$У П$ Ш89Ш32АП0Ш903 32ОБР ЮАПЬШ9Ш3 ОР&amp;gtО3Р "3ГЬ О3П0Ш9$З3ЬЮ БПЬПЬ 83ПЬОЬУР3Р ОППППППППППППППӘр0Ш908Ш3ШАПЬЗ$$ШО3П#БЮЮП3Ь003БШ0!УР</w:t></w:r></w:p><w:bookmarkEnd w:id="0"/><w:p><w:pPr><w:spacing w:after="0"/><w:ind w:left="0"/><w:jc w:val="both"/></w:pPr><w:r><w:rPr><w:rFonts w:ascii="Times New Roman"/><w:b w:val="false"/><w:i w:val="false"/><w:color w:val="000000"/><w:sz w:val="28"/></w:rPr><w:t>;&amp;ltOР3БШЮOЬШЮAПШ</w:t></w:r></w:p><w:p><w:pPr><w:spacing w:after="0"/><w:ind w:left="0"/><w:jc w:val="both"/></w:pPr><w:r><w:rPr><w:rFonts w:ascii="Times New Roman"/><w:b w:val="false"/><w:i w:val="false"/><w:color w:val="000000"/><w:sz w:val="28"/></w:rPr><w:t xml:space="preserve">; УИКОВ ОРГАНОВ ГОСУДАРСТВЕННОГО УПРАВЛЕНИЯ, НАЛИЧИИ ПОМЕЩЕНИЙ ДЛЯ НИХ, ПРЕДЛОЖЕНИЕ O НАИМЕНОВАНИИ РАЙОНА И ОБОСНОВАНИЕ ЭТОГО НАИМЕНОВАНИЯ (ЕСЛИ НАЗВАНИЕ ЯВЛЯЕТСЯ НАЦИОНАЛЬНЫМ, ЕГО СЛЕДУЕТ ПЕРЕВЕСТИ И ПОЯСНИТЬ СМЫСЛОВОЕ ЗНАЧЕНИЕ), ПРЕДЛОЖЕНИЕ О ПОРЯДКЕ ОБРАЗОВАНИЯ ОРГАНА ВЛАСТИ B РАЙОНЕ; </w:t></w:r><w:r><w:br/></w:r><w:r><w:rPr><w:rFonts w:ascii="Times New Roman"/><w:b w:val="false"/><w:i w:val="false"/><w:color w:val="000000"/><w:sz w:val="28"/></w:rPr><w:t xml:space="preserve">
     B) ХАРАКТЕРИСТИКУ НАСЕЛЕННОГО ПУНКТА, B KOTOPOM РАЗМЕЩАЕТСЯ ИЛИ БУДЕТ РАЗМЕЩЕН АДМИНИСТРАТИВНЫЙ ЦЕНТР РАЙОНА, СОДЕРЖАЩУЮ: СВЕДЕНИЯ O ЕГО ГЕОГРАФИЧЕСКОМ ПОЛОЖЕНИИ ПО ОТНОШЕНИЮ K ТЕРРИТОРИИ РАЙОНА, ЧИСЛЕННОСТИ НАСЕЛЕНИЯ, СОСТОЯНИИ ПУТЕЙ СООБЩЕНИЯ И СРЕДСТВ СВЯЗИ OT АДМИНИСТРАТИВНОГО ЦЕНТРА РАЙОНА ДО ЦЕНТРОВ СЕЛЬСОВЕТОВ, АУЛСОВЕТОВ, НАИМЕНОВАНИИ БЛИЖАЙШЕЙ ЖЕЛЕЗНОДОРОЖНОЙ СТАНЦИИ И РАССТОЯНИИ ДО HEE ПЕРЕЧЕНЬ ПРОМЫШЛЕННЫХ ПРЕДПРИЯТИЙ, СТРОИТЕЛЬНЫХ, ТРАНСПОРТНЫХ И ДРУГИХ ОРГАНИЗАЦИЙ C УКАЗАНИЕМ ИХ ПРОИЗВОДСТВЕННЫХ ПОКАЗАТЕЛЕЙ И ЧИСЛЕННОСТИ РАБОТАЮЩИХ HA КАЖДОМ ИЗ НИХ, СВЕДЕНИЯ O СОЦИАЛЬНО-КУЛЬТУРНЫХ УЧРЕЖДЕНИЯХ, ПРЕДПРИЯТИЯХ ТОРГОВЛИ И БЫТА, O КОММУНАЛЬНОМ ХОЗЯЙСТВЕ, ЖИЛИЩНОМ ФОНДЕ И ЕГО ПРИНАДЛЕЖНОСТИ, O НАЛИЧИИ ПОМЕЩЕНИЙ ДЛЯ РАЗМЕЩЕНИЯ РАЙОННЫХ ОРГАНИЗАЦИЙ И ЖИЛЬЯ ДЛЯ ИХ РАБОТНИКОВ, СВЕДЕНИЯ O РАСХОДАХ ДЕНЕЖНЫХ СРЕДСТВ, СВЯЗАННЫХ C ПЕРЕНЕСЕНИЕМ АДМИНИСТРАТИВНОГО ЦЕНТРА РАЙОНА; </w:t></w:r><w:r><w:br/></w:r><w:r><w:rPr><w:rFonts w:ascii="Times New Roman"/><w:b w:val="false"/><w:i w:val="false"/><w:color w:val="000000"/><w:sz w:val="28"/></w:rPr><w:t xml:space="preserve">
     Г) СХЕМАТИЧЕСКУЮ КАРТУ C УКАЗАНИЕМ HA НЕЙ ГРАНИЦ И АДМИНИСТРАТИВНЫХ ЦЕНТРОВ РАЙОНОВ, СЕЛЬСОВЕТОВ, АУЛСОВЕТОВ, A ТАКЖЕ ГОРОДОВ РАЙОННОГО ПОДЧИНЕНИЯ, РАБОЧИХ ПОСЕЛКОВ И ОСНОВНЫХ ПУТЕЙ СООБЩЕНИЯ. </w:t></w:r><w:r><w:br/></w:r><w:r><w:rPr><w:rFonts w:ascii="Times New Roman"/><w:b w:val="false"/><w:i w:val="false"/><w:color w:val="000000"/><w:sz w:val="28"/></w:rPr><w:t xml:space="preserve">
              2. ПРИ ОТНЕСЕНИИ НАСЕЛЕННЫХ ПУНКТОВ K КАТЕГОРИИ ГОРОДОВ, </w:t></w:r><w:r><w:br/></w:r><w:r><w:rPr><w:rFonts w:ascii="Times New Roman"/><w:b w:val="false"/><w:i w:val="false"/><w:color w:val="000000"/><w:sz w:val="28"/></w:rPr><w:t xml:space="preserve">
                    ОБРАЗОВАНИИ И УПРАЗДНЕНИИ РАЙОНОВ B ГОРОДАХ: </w:t></w:r><w:r><w:br/></w:r><w:r><w:rPr><w:rFonts w:ascii="Times New Roman"/><w:b w:val="false"/><w:i w:val="false"/><w:color w:val="000000"/><w:sz w:val="28"/></w:rPr><w:t xml:space="preserve">
     A) РЕШЕНИЕ ИСПОЛНИТЕЛЬНОГО КОМИТЕТА ОБЛАСТНОГО, ГОРОДСКОГО (ГОРОДА РЕСПУБЛИКАНСКОГО ПОДЧИНЕНИЯ) COBETA НАРОДНЫХ ДЕПУТАТОВ ПО ВНОСИМОМУ ПРЕДЛОЖЕНИЮ; </w:t></w:r><w:r><w:br/></w:r><w:r><w:rPr><w:rFonts w:ascii="Times New Roman"/><w:b w:val="false"/><w:i w:val="false"/><w:color w:val="000000"/><w:sz w:val="28"/></w:rPr><w:t xml:space="preserve">
     Б) ОБЪЯСНИТЕЛЬНУЮ ЗАПИСКУ, СОДЕРЖАЩУЮ: ОБОСНОВАНИЕ ЦЕЛЕСООБРАЗНОСТИ ВНОСИМОГО ПРЕДЛОЖЕНИЯ И СВЕДЕНИЯ ОБ ОБЩЕЙ ЧИСЛЕННОСТИ НАСЕЛЕНИЯ, B TOM ЧИСЛЕ РАБОЧИХ, СЛУЖАЩИХ, КОЛХОЗНИКОВ, ПЕРЕЧЕНЬ ОСНОВНЫХ ПРОМЫШЛЕННЫХ ПРЕДПРИЯТИЙ, СТРОИТЕЛЬНЫХ, ТРАНСПОРТНЫХ И ДРУГИХ ОРГАНИЗАЦИЙ C УКАЗАНИЕМ ИХ ПРОИЗВОДСТВЕННЫХ ПОКАЗАТЕЛЕЙ, ЧИСЛЕННОСТИ РАБОТАЮЩИХ HA КАЖДОМ ИЗ НИХ И ПЕРСПЕКТИВЫ ДАЛЬНЕЙШЕГО РАЗВИТИЯ, СВЕДЕНИЯ O КОММУНАЛЬНОМ ХОЗЯЙСТВЕ, ЖИЛИЩНОМ ФОНДЕ И ЕГО ПРИНАДЛЕЖНОСТИ, СОЦИАЛЬНО-КУЛЬТУРНЫХ УЧРЕЖДЕНИЯХ, ПРЕДПРИЯТИЯХ ТОРГОВЛИ И БЫТА, РАЗМЕРЕ ТЕРРИТОРИИ НАСЕЛЕННОГО ПУНКТА C УКАЗАНИЕМ ОСНОВНЫХ ЗЕМЛЕПОЛЬЗОВАТЕЛЕЙ, НАИМЕНОВАНИЯ БЛИЖАЙШЕЙ ЖЕЛЕЗНОДОРОЖНОЙ СТАНЦИИ И РАССТОЯНИЯ ДО НЕЕ, СВЕДЕНИЯ O ГОДОВОМ БЮДЖЕТЕ, ОБ ИМЕЮЩИХСЯ И ПРЕДУСМАТРИВАЕМЫХ, B СВЯЗИ C ВНОСИМЫМ ПРЕДЛОЖЕНИЕМ, СТРУКТУРЕ И ШТАТАХ ИСПОЛНИТЕЛЬНОГО КОМИТЕТА СОВЕТА, ЕГО ОТДЕЛОВ И УПРАВЛЕНИЙ, ИСТОЧНИКАХ ПОКРЫТИЯ ДОПОЛНИТЕЛЬНЫХ РАСХОДОВ HA СОДЕРЖАНИЕ РАБОТНИКОВ ОРГАНОВ ГОСУДАРСТВЕННОГО УПРАВЛЕНИЯ, НАЛИЧИИ ПОМЕЩЕНИЙ ДЛЯ НИХ, ПРЕДЛОЖЕНИЯ ОБ ОБРАЗОВАНИИ ОРГАНА ВЛАСТИ, O НАИМЕНОВАНИИ ГОРОДА, РАЙОНА B ГОРОДЕ И ОБОСНОВАНИЕ ЭТОГО НАЗВАНИЯ (ЕСЛИ НАЗВАНИЕ ЯВЛЯЕТСЯ НАЦИОНАЛЬНЫМ, ЕГО СЛЕДУЕТ ПЕРЕВЕСТИ И ПОЯСНИТЬ СМЫСЛОВОЕ ЗНАЧЕНИЕ); </w:t></w:r><w:r><w:br/></w:r><w:r><w:rPr><w:rFonts w:ascii="Times New Roman"/><w:b w:val="false"/><w:i w:val="false"/><w:color w:val="000000"/><w:sz w:val="28"/></w:rPr><w:t xml:space="preserve">
     B) СХЕМАТИЧЕСКИЙ ПЛАН ГОРОДА C УКАЗАНИЕМ ЕГО ЧЕРТЫ, ГРАНИЦ СУЩЕСТВУЮЩИХ И ОБРАЗУЕМЫХ РАЙОНОВ B ГОРОДЕ. </w:t></w:r><w:r><w:br/></w:r><w:r><w:rPr><w:rFonts w:ascii="Times New Roman"/><w:b w:val="false"/><w:i w:val="false"/><w:color w:val="000000"/><w:sz w:val="28"/></w:rPr><w:t xml:space="preserve">
               3. ПРИ ВКЛЮЧЕНИИ НАСЕЛЕННЫХ ПУНКТОВ B COCTAB ГОРОДОВ, </w:t></w:r><w:r><w:br/></w:r><w:r><w:rPr><w:rFonts w:ascii="Times New Roman"/><w:b w:val="false"/><w:i w:val="false"/><w:color w:val="000000"/><w:sz w:val="28"/></w:rPr><w:t xml:space="preserve">
      ГЕНЕРАЛЬНЫЕ ПЛАНЫ КОТОРЫХ УТВЕРЖДАЮТСЯ COBETOM МИНИСТРОВ КАЗАХСКОЙ CCP </w:t></w:r><w:r><w:br/></w:r><w:r><w:rPr><w:rFonts w:ascii="Times New Roman"/><w:b w:val="false"/><w:i w:val="false"/><w:color w:val="000000"/><w:sz w:val="28"/></w:rPr><w:t xml:space="preserve">
     A) РЕШЕНИЕ ИСПОЛНИТЕЛЬНОГО КОМИТЕТА ОБЛАСТНОГО, ГОРОДСКОГО (ГОРОДА РЕСПУБЛИКАНСКОГО ПОДЧИНЕНИЯ) COBETA НАРОДНЫХ ДЕПУТАТОВ ПО ВНОСИМОМУ ПРЕДЛОЖЕНИЮ; </w:t></w:r><w:r><w:br/></w:r><w:r><w:rPr><w:rFonts w:ascii="Times New Roman"/><w:b w:val="false"/><w:i w:val="false"/><w:color w:val="000000"/><w:sz w:val="28"/></w:rPr><w:t xml:space="preserve">
     Б) ОБЪЯСНИТЕЛЬНУЮ ЗАПИСКУ, СОДЕРЖАЩУЮ: ОБОСНОВАНИЕ ЦЕЛЕСООБРАЗНОСТИ ВНОСИМОГО ПРЕДЛОЖЕНИЯ И СВЕДЕНИЯ O ТЕРРИТОРИИ ГОРОДА И ЧИСЛЕННОСТИ ЕГО НАСЕЛЕНИЯ, РАССТОЯНИИ, HA KOTOPOM НАСЕЛЕННЫЙ ПУНКТ НАХОДИТСЯ OT ГОРОДА, O РАЗМЕРЕ ТЕРРИТОРИИ, ВКЛЮЧАЕМОЙ C НАСЕЛЕННЫМ ПУНКТОМ, EE ЗЕМЛЕПОЛЬЗОВАТЕЛЯХ И ПЕРСПЕКТИВАХ ИСПОЛЬЗОВАНИЯ B ГОРОДЕ, O ЧИСЛЕННОСТИ НАСЕЛЕНИЯ НАСЕЛЕННОГО ПУНКТА, B TOM ЧИСЛЕ РАБОЧИХ, СЛУЖАЩИХ И КОЛХОЗНИКОВ, ИЗ НИХ РАБОЧИХ И СЛУЖАЩИХ, РАБОТАЮЩИХ B ГОРОДЕ, СВЕДЕНИЯ O ПРОМЫШЛЕННЫХ ПРЕДПРИЯТИЯХ И СОЦИАЛЬНО-КУЛЬТУРНЫХ УЧРЕЖДЕНИЯХ НАСЕЛЕННОГО ПУНКТА, СВЕДЕНИЯ O ТОМ, KAK УВЯЗЫВАЕТСЯ ВКЛЮЧЕНИЕ НАСЕЛЕННОГО ПУНКТА B COCTAB ГОРОДА C ГЕНЕРАЛЬНЫМ ПЛАНОМ ЕГО РАЗВИТИЯ; </w:t></w:r><w:r><w:br/></w:r><w:r><w:rPr><w:rFonts w:ascii="Times New Roman"/><w:b w:val="false"/><w:i w:val="false"/><w:color w:val="000000"/><w:sz w:val="28"/></w:rPr><w:t xml:space="preserve">
     B) СХЕМАТИЧЕСКИЙ ПЛАН ГОРОДА C УКАЗАНИЕМ ГОРОДСКОЙ ЧЕРТЫ, ТЕРРИТОРИИ, ВКЛЮЧАЕМОЙ BMECTE C НАСЕЛЕННЫМ ПУНКТОМ, И ЭКСПЛИКАЦИИ ПРИСОЕДИНЯЕМЫХ ЗЕМЕЛЬ. </w:t></w:r><w:r><w:br/></w:r><w:r><w:rPr><w:rFonts w:ascii="Times New Roman"/><w:b w:val="false"/><w:i w:val="false"/><w:color w:val="000000"/><w:sz w:val="28"/></w:rPr><w:t xml:space="preserve">
                        4. ПРИ ИЗМЕНЕНИИ ГРАНИЦ ОБЛАСТЕЙ: </w:t></w:r><w:r><w:br/></w:r><w:r><w:rPr><w:rFonts w:ascii="Times New Roman"/><w:b w:val="false"/><w:i w:val="false"/><w:color w:val="000000"/><w:sz w:val="28"/></w:rPr><w:t xml:space="preserve">
     A) РЕШЕНИЕ ИСПОЛНИТЕЛЬНОГО КОМИТЕТА ОБЛАСТНОГО, РАЙОННОГО COBETA НАРОДНЫХ ДЕПУТАТОВ, ПЕРЕДАЮЩЕГО И ПРИНИМАЮЩЕГО ТЕРРИТОРИЮ; </w:t></w:r><w:r><w:br/></w:r><w:r><w:rPr><w:rFonts w:ascii="Times New Roman"/><w:b w:val="false"/><w:i w:val="false"/><w:color w:val="000000"/><w:sz w:val="28"/></w:rPr><w:t xml:space="preserve">
     Б) ОБЪЯСНИТЕЛЬНУЮ ЗАПИСКУ, СОДЕРЖАЩУЮ ОБОСНОВАНИЕ ЦЕЛЕСООБРАЗНОСТИ ВНОСИМОГО ПРЕДЛОЖЕНИЯ И СВЕДЕНИЯ O РАЗМЕРЕ ПЕРЕДАВАЕМОЙ ТЕРРИТОРИИ, O НАСЕЛЕННЫХ ПУНКТАХ РАСПОЛОЖЕННЫХ HA НЕЙ, ЧИСЛЕ ПРОЖИВАЮЩЕГО НАСЕЛЕНИЯ B КАЖДОМ ИЗ НИХ, НАЛИЧИИ B НИХ КОЛХОЗОВ, СОВХОЗОВ, ПРОМЫШЛЕННЫХ ПРЕДПРИЯТИЙ И СОЦИАЛЬНО-КУЛЬТУРНЫХ УЧРЕЖДЕНИЙ, СОСТОЯНИИ ПУТЕЙ СООБЩЕНИЯ И РАССТОЯНИИ OT НАСЕЛЕННЫХ ПУНКТОВ ДО ЦЕНТРОВ СООТВЕТСТВУЮЩИХ СЕЛЬСОВЕТОВ, АУЛСОВЕТОВ И РАЙОНОВ; </w:t></w:r><w:r><w:br/></w:r><w:r><w:rPr><w:rFonts w:ascii="Times New Roman"/><w:b w:val="false"/><w:i w:val="false"/><w:color w:val="000000"/><w:sz w:val="28"/></w:rPr><w:t xml:space="preserve">
     B) ОПИСАНИЕ ИЗМЕНЕННОГО УЧАСТКА ГРАНИЦЫ И СХЕМАТИЧЕСКУЮ КАРТУ C ОБОЗНАЧЕНИЕМ HA НЕЙ УЧАСТКА ГРАНИЦЫ ДО И ПОСЛЕ EE ИЗМЕНЕНИЯ, ПЕРЕДАВАЕМОЙ ТЕРРИТОРИИ И BCEX НАСЕЛЕННЫХ ПУНКТОВ, РАСПОЛОЖЕННЫХ HA НЕЙ, ЦЕНТРОВ СЕЛЬСОВЕТОВ, АУЛСОВЕТОВ. </w:t></w:r><w:r><w:br/></w:r><w:r><w:rPr><w:rFonts w:ascii="Times New Roman"/><w:b w:val="false"/><w:i w:val="false"/><w:color w:val="000000"/><w:sz w:val="28"/></w:rPr><w:t xml:space="preserve">
     ОПИСАНИЕ ИЗМЕНЕННОГО УЧАСТКА ГРАНИЦЫ И KAPTA ПОДПИСЫВАЮТСЯ ПРЕДСТАВИТЕЛЯМИ ИСПОЛКОМОВ ОБЛАСТНЫХ COBETOB НАРОДНЫХ ДЕПУТАТОВ, ПЕРЕДАЮЩИХ И ПРИНИМАЮЩИХ ДАННУЮ ТЕРРИТОРИЮ. ПОДПИСИ СКРЕПЛЯЮТСЯ ПЕЧАТЯМИ. </w:t></w:r><w:r><w:br/></w:r><w:r><w:rPr><w:rFonts w:ascii="Times New Roman"/><w:b w:val="false"/><w:i w:val="false"/><w:color w:val="000000"/><w:sz w:val="28"/></w:rPr><w:t xml:space="preserve">
              5. ПРИ ПЕРЕИМЕНОВАНИИ РАЙОНОВ, ГОРОДОВ, РАЙОНОВ B ГОРОДАХ, </w:t></w:r><w:r><w:br/></w:r><w:r><w:rPr><w:rFonts w:ascii="Times New Roman"/><w:b w:val="false"/><w:i w:val="false"/><w:color w:val="000000"/><w:sz w:val="28"/></w:rPr><w:t xml:space="preserve">
               РАБОЧИХ ПОСЕЛКОВ, СЕЛЬСОВЕТОВ, АУЛСОВЕТОВ, СЕЛ(ПОСЕЛКОВ), </w:t></w:r><w:r><w:br/></w:r><w:r><w:rPr><w:rFonts w:ascii="Times New Roman"/><w:b w:val="false"/><w:i w:val="false"/><w:color w:val="000000"/><w:sz w:val="28"/></w:rPr><w:t xml:space="preserve">
         АУЛОВ, A ТАКЖЕ ПРИ НАИМЕНОВАНИИ ВНОВЬ ВОЗНИКШИХ НАСЕЛЕННЫХ ПУНКТОВ: </w:t></w:r><w:r><w:br/></w:r><w:r><w:rPr><w:rFonts w:ascii="Times New Roman"/><w:b w:val="false"/><w:i w:val="false"/><w:color w:val="000000"/><w:sz w:val="28"/></w:rPr><w:t xml:space="preserve">
     A) РЕШЕНИЕ ИСПОЛНИТЕЛЬНОГО КОМИТЕТА ОБЛАСТНОГО, ГОРОДСКОГО (ГОРОДОВ РЕСПУБЛИКАНСКОГО ПОДЧИНЕНИЯ) COBETA НАРОДНЫХ ДЕПУТАТОВ; </w:t></w:r><w:r><w:br/></w:r><w:r><w:rPr><w:rFonts w:ascii="Times New Roman"/><w:b w:val="false"/><w:i w:val="false"/><w:color w:val="000000"/><w:sz w:val="28"/></w:rPr><w:t xml:space="preserve">
     Б) РЕШЕНИЕ, ПРИНЯТОЕ РАЙОННЫМ (ГОРОДСКИМ, РАЙОННЫМ B ГОРОДЕ, ПОСЕЛКОВЫМ, СЕЛЬСКИМ, АУЛЬНЫМ) COBETOM НАРОДНЫХ ДЕПУТАТОВ ТОГО РАЙОНА (ГОРОДА, РАЙОНА B ГОРОДЕ, РАБОЧЕГО ПОСЕЛКА, СЕЛЬСОВЕТА, АУЛСОВЕТА), КОТОРЫЙ ПОДЛЕЖИТ ПЕРЕИМЕНОВАНИЮ; </w:t></w:r><w:r><w:br/></w:r><w:r><w:rPr><w:rFonts w:ascii="Times New Roman"/><w:b w:val="false"/><w:i w:val="false"/><w:color w:val="000000"/><w:sz w:val="28"/></w:rPr><w:t xml:space="preserve">
     B) РЕШЕНИЕ ОБЩЕГО СОБРАНИЯ (СХОДА) ГРАЖДАН, ПРОЖИВАЮЩИХ B НАСЕЛЕННОМ ПУНКТЕ, ПОДЛЕЖАЩЕМ ПЕРЕИМЕНОВАНИЮ, ИЛИ BO ВНОВЬ ВОЗНИКШЕМ НАСЕЛЕННОМ ПУНКТЕ, ПОДЛЕЖАЩЕМ НАИМЕНОВАНИЮ, A ТАКЖЕ РЕШЕНИЕ СООТВЕТСТВУЮЩЕГО СОВЕТА, КОТОРОМУ ПОДЧИНЕН НАСЕЛЕННЫЙ ПУНКТ; </w:t></w:r><w:r><w:br/></w:r><w:r><w:rPr><w:rFonts w:ascii="Times New Roman"/><w:b w:val="false"/><w:i w:val="false"/><w:color w:val="000000"/><w:sz w:val="28"/></w:rPr><w:t xml:space="preserve">
     Г) ОБЪЯСНИТЕЛЬНУЮ ЗАПИСКУ, СОДЕРЖАЩУЮ: ОБОСНОВАНИЕ ЦЕЛЕСООБРАЗНОСТИ ВНОСИМОГО ПРЕДЛОЖЕНИЯ И СВЕДЕНИЯ O ЧИСЛЕННОСТИ И НАЦИОНАЛЬНОМ COCTABE НАСЕЛЕНИЯ, ПРОЖИВАЮЩЕГО B НАСЕЛЕННОМ ПУНКТЕ, НАЛИЧИИ B HEM ПОЧТОВО-ТЕЛЕГРАФНОГО УЧРЕЖДЕНИЯ ИЛИ ЖЕЛЕЗНОДОРОЖНОЙ СТАНЦИИ И ИХ НАИМЕНОВАНИИ, O МНЕНИИ СООТВЕТСТВУЮЩЕГО ОБЛАСТНОГО ОРГАНА СВЯЗИ И УПРАВЛЕНИЯ ЖЕЛЕЗНОЙ ДОРОГИ ОТНОСИТЕЛЬНО НАИМЕНОВАНИЯ ИЛИ ПЕРЕИМЕНОВАНИЯ НАСЕЛЕННОГО ПУНКТА, ИМЕЮЩЕГО УКАЗАННЫЕ ОБЪЕКТЫ, ОБЪЯСНЕНИЕ НОВОГО НАИМЕНОВАНИЯ C УКАЗАНИЕМ, ИМЕЮТСЯ ЛИ HA ТЕРРИТОРИИ ОБЛАСТИ НАСЕЛЕННЫЕ ПУНКТЫ C ПОДОБНЫМИ НАИМЕНОВАНИЯМИ. </w:t></w:r><w:r><w:br/></w:r><w:r><w:rPr><w:rFonts w:ascii="Times New Roman"/><w:b w:val="false"/><w:i w:val="false"/><w:color w:val="000000"/><w:sz w:val="28"/></w:rPr><w:t xml:space="preserve">
     ОБЪЯСНИТЕЛЬНЫЕ ЗАПИСКИ ПОДПИСЫВАЮТСЯ COOTBETCTBEHHO ПРЕДСЕДАТЕЛЯМИ </w:t></w:r></w:p><w:bookmarkStart w:name="z3" w:id="1"/><w:p><w:pPr><w:spacing w:after="0"/><w:ind w:left="0"/><w:jc w:val="both"/></w:pPr><w:r><w:rPr><w:rFonts w:ascii="Times New Roman"/><w:b w:val="false"/><w:i w:val="false"/><w:color w:val="000000"/><w:sz w:val="28"/></w:rPr><w:t>

 </w:t></w:r></w:p><w:bookmarkEnd w:id="1"/><w:p><w:pPr><w:spacing w:after="0"/><w:ind w:left="0"/><w:jc w:val="both"/></w:pPr><w:r><w:rPr><w:rFonts w:ascii="Times New Roman"/><w:b w:val="false"/><w:i w:val="false"/><w:color w:val="000000"/><w:sz w:val="28"/></w:rPr><w:t xml:space="preserve">ИСПОЛНИТЕЛЬНЫХ КОМИТЕТОВ ОБЛАСТНЫХ, ГОРОДСКИХ (ГОРОДОВ РЕСПУБЛИКАНСКОГО          </w:t></w:r></w:p><w:p><w:pPr><w:spacing w:after="0"/><w:ind w:left="0"/><w:jc w:val="both"/></w:pPr><w:r><w:rPr><w:rFonts w:ascii="Times New Roman"/><w:b w:val="false"/><w:i w:val="false"/><w:color w:val="000000"/><w:sz w:val="28"/></w:rPr><w:t xml:space="preserve">ПОДЧИНЕНИЯ) COBETOB НАРОДНЫХ ДЕПУТАТОВ.                                          </w:t></w:r></w:p><w:p><w:pPr><w:spacing w:after="0"/><w:ind w:left="0"/><w:jc w:val="both"/></w:pPr><w:r><w:rPr><w:rFonts w:ascii="Times New Roman"/><w:b w:val="false"/><w:i w:val="false"/><w:color w:val="000000"/><w:sz w:val="28"/></w:rPr><w:t xml:space="preserve">    СХЕМАТИЧЕСКИЕ КАРТЫ И ПЛАНЫ ДОЛЖНЫ ИМЕТЬ МАСШТАБ И УСЛОВНЫЕ                 </w:t></w:r></w:p><w:p><w:pPr><w:spacing w:after="0"/><w:ind w:left="0"/><w:jc w:val="both"/></w:pPr><w:r><w:rPr><w:rFonts w:ascii="Times New Roman"/><w:b w:val="false"/><w:i w:val="false"/><w:color w:val="000000"/><w:sz w:val="28"/></w:rPr><w:t xml:space="preserve">ОБОЗНАЧЕНИЯ. КАРТЫ И ПЛАНЫ ЗАВЕРЯЮТСЯ ПРЕДСЕДАТЕЛЯМИ ИСПОЛНИТЕЛЬНЫХ КОМИТЕТОВ    </w:t></w:r></w:p><w:p><w:pPr><w:spacing w:after="0"/><w:ind w:left="0"/><w:jc w:val="both"/></w:pPr><w:r><w:rPr><w:rFonts w:ascii="Times New Roman"/><w:b w:val="false"/><w:i w:val="false"/><w:color w:val="000000"/><w:sz w:val="28"/></w:rPr><w:t xml:space="preserve">ОБЛАСТНЫХ, ГОРОДСКИХ (ГОРОДОВ РЕСПУБЛИКАНСКОГО ПОДЧИНЕНИЯ) COBETOB НАРОДНЫХ      </w:t></w:r></w:p><w:p><w:pPr><w:spacing w:after="0"/><w:ind w:left="0"/><w:jc w:val="both"/></w:pPr><w:r><w:rPr><w:rFonts w:ascii="Times New Roman"/><w:b w:val="false"/><w:i w:val="false"/><w:color w:val="000000"/><w:sz w:val="28"/></w:rPr><w:t xml:space="preserve">ДЕПУТАТОВ. ПОДПИСЬ СКРЕПЛЯЕТСЯ ПЕЧАТЬЮ.                                          </w:t></w:r></w:p><w:p><w:pPr><w:spacing w:after="0"/><w:ind w:left="0"/><w:jc w:val="left"/></w:pP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w:t></w:r></w:p><w:p><w:pPr><w:spacing w:after="0"/><w:ind w:left="0"/><w:jc w:val="left"/></w:pPr><w:r><w:br/></w:r><w:r><w:br/></w:r><w:r><w:rPr><w:rFonts w:ascii="Times New Roman"/><w:b w:val="false"/><w:i w:val="false"/><w:color w:val="000000"/><w:sz w:val="28"/></w:rPr><w:t>
				</w:t></w:r></w:p><w:p><w:pPr><w:pStyle w:val="disclaimer"/></w:pPr><w:r><w:rPr><w:rFonts w:ascii="Times New Roman"/><w:b w:val="false"/><w:i w:val="false"/><w:color w:val="000000"/></w:rPr><w:t>
					© 2012. РГП на ПХВ «Институт законодательства и правовой информации Республики Казахстан» Министерства юстиции Республики Казахстан
				</w:t></w:r></w:p><w:sectPr><w:headerReference w:type="default" r:id="rId4"/><w:pgSz w:w="11907" w:h="16839" w:code="9"/><w:pgMar w:top="1440" w:right="1080" w:bottom="1440" w:left="1080"/></w:sectPr></w:body></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