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9549" w14:textId="c759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комитета Казахской ССР по земельным отношениям и землеустройству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11 сентября 1991 года N 442.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единой государственной политики в области управления земельными ресурсами и организации непосредственного выполнения работ по земельной реформе, а также в соответствии с Законом Казахской ССР от 28 июня 1991 года "О земельной реформе в Казахской ССР":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Государственный комитет Казахской ССР по земельным отношениям и землеустройству на базе землеустроительной службы Министерства сельского хозяйства и продовольствия Казахской ССР и исполкомов областных Советов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Казахской ССР осуществить необходимые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Советской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Социалистической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