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1f54" w14:textId="3591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внутpенних войсках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28 октябpя 1992 года N 956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необходимость дальнейшего укрепления общественной 
безопасности и правопорядка, в целях совершенствования системы 
управления внутренними войсками Республики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Внутренние войска Республики Казахстан подчинить 
Министерству внутренних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Командующий внутренними войсками Республики
Казахстан обеспечивает непосредственное управление внутренними 
войсками.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Общее руководство внутренними войсками и ответственность за
выполнение ими служебно-боевых задач возложить на Министра
внутренних дел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первый пункта 2 - с изменениями, внесенными
Указом Президента Республики Казахстан от 7 февраля 1995 г. N 2036.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 Республики Казахстан подготовить и
внести для рассмотрения на очередной сессии Верховного Совета
Республики Казахстан проекты Законов о внесении изменений и дополнений 
в законы Республики Казахстан "Об органах внутренних дел Республики
Казахстан" и "О внутренних войсках Республики Казахстан".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