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6d86" w14:textId="9fa6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во Фpанцузской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9 янваpя 1993 г. N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Французской Республикой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г. Париже.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во 
Французской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