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c4fed" w14:textId="ffc4f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оpганизационных вопpосах деятельности Веpховного Суда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1 февpаля 1994 г. N 1545. Утратил силу - Законом РК от 25 декабря 2000 г. N 132 ~P000132.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досрочным прекращением полномочий Верховного Совета
Республики Казахстан, на который были возложены вопросы организации
деятельности судов Республики Казахстан и в соответствии с Законом
Республики Казахстан "О временном делегировании Президенту Республики 
Казахстан и главам местных администраций дополнительных полномочий",
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Установить, что количественный состав Верховного Суда 
Республики Казахстан определяется Президентом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Структура и штатная численность Верховного Суда Республики
Казахстан утверждается Президентом Республики Казахстан по
представлению Председателя Верховного Суда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Верховный Суд Республики Казахстан действует в составе 
Председателя, первого заместителя и заместителя Председателя, 
председателя Военной коллегии, членов Верховного Суда и народных 
заседателей, Заместители Председателя возглавляют судебные коллегии по 
гражданским и уголовным делам.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Пленум Верховного Суда Республики Казахстан действует в составе
Председателя Верховного Суда Республики Казахстан, заместителей 
Председателя, председателя Военной коллегии и членов Верховного Суда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Президиум Верховного Суда Республики Казахстан образуется
в составе Председателя, заместителей Председателя, председателя     
Военной коллегии и членов Верховного Суда Республики Казахстан в
количестве, определяемом Президентом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Состав Президиума Верховного Суда Республики Казахстан
утверждается Президентом Республики Казахстан по представлению
Председателя Верховного Суда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Верховному Суду Республики Казахстан внести на рассмотрение
вновь избранного Верховного Совета Республики Казахстан
соответствующие изменения и дополнения в законодательство,
регулирующее деятельность судебных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Настоящий Указ имеет силу Закона и действует до принятия 
соответствующих изменений и дополнений в законодательство.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Указ вступает в силу со дня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Президент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