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3b720" w14:textId="1e3b7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обpазовании Министеpства нефтяной и газовой пpомышленности Республики Казахстан и Министеpства энеpгетики и угольной пpомышленности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13 июня 1994 г. N 1729. Утратил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более эффективного проведения государственной политики в области использования топливно-энергетического потенциала республики как важнейшего условия для ускоренного социально-экономического развития всех ее регионов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Министерство нефтяной и газовой промышленности Республики Казахстан и Министерство энергетики и угольной промышленности Республики Казахстан на базе упраздняемого Министерства энергетики и топливных ресурсов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Кабинету Министров Республики Казахстан осуществить необходимые организационные меры, вытекающие из данного Указа.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Президент Республики Казахстан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