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72fc" w14:textId="ca17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инспекции по контролю за рациональным использованием цветных и черных металлов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марта 1995 г. N 2118.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государственного контроля и организации рационального использования цветных и черных металлов на предприятиях машиностроения, металлургии и в других отраслях, сохранения невозобновляемых природных ресурсов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инспекцию по контролю за рациональным использованием цветных и черных металлов при Кабинете Министров Республики Казахстан на базе Среднеазиатской территориальной инспекции по контролю за рациональным использованием цветных и черных металлов в народном хозяйстве Министерства металлургии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Государственная инспекция по контролю за рациональным использованием цветных и черных металлов при Кабинете Министров Республики Казахстан является правопреемником Среднеазиатской территориальной государственной инспекции по контролю за рациональным использованием цветных и черных металлов в народном хозяйстве Министерства металлургии СССР на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Государственную инспекцию по контролю за рациональным использованием цветных и черных металлов при Кабинете Министров Республики Казахстан осуществление контроля за рациональным использованием цветных и черных металлов на всех предприятиях в соответствии с действующим законодательством, а также участие совместно с таможенными службами в проверке установленного порядка вывоза на экспорт цветных и черных металлов, изделий из них, их лома и отходов.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Государственной инспекции по контролю за рациональным использованием цветных и черных металлов при Кабинете Министров Республики Казахстан осуществлять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государственному имуществу делегировать Государственной инспекции по контролю за рациональным использованием цветных и черных металлов при Кабинете Министров Республики Казахстан права владения, пользования и управления имуществом, ранее закрепленным за Среднеазиатской территориальной государственной инспекцией по контролю за рациональным использованием цветных и черных металлов в народном хозяйстве Министерства металлургии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утвердить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Государственной инспекции по контролю за рациональным использованием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 при Кабинете Министров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и решить вопросы ее численности, финансового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материально-технического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