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276e7" w14:textId="00276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Государственного комитета Республики Казахстан по национальной политике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 апреля 1995 г. N 2164.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осуществления единой государственной национальной политики и обеспечения правовых гарантий и уважительного отношения ко всем употребляемым в республике языкам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Государственный комитет Республики Казахстан по национальной политике на базе упраздняемого Комитета по языкам при Кабинете Министров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Кабинету Министров Республики Казахстан осуществить необходимые организационные меры, вытекающие из настоящего Указа.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вступает в силу со дня опубликования.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