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e881" w14:textId="307e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w:t>
      </w:r>
    </w:p>
    <w:p>
      <w:pPr>
        <w:spacing w:after="0"/>
        <w:ind w:left="0"/>
        <w:jc w:val="both"/>
      </w:pPr>
      <w:r>
        <w:rPr>
          <w:rFonts w:ascii="Times New Roman"/>
          <w:b w:val="false"/>
          <w:i w:val="false"/>
          <w:color w:val="000000"/>
          <w:sz w:val="28"/>
        </w:rPr>
        <w:t>Указ Президента Республики Казахстан от 19 июня 1995 г. N 2344</w:t>
      </w:r>
    </w:p>
    <w:p>
      <w:pPr>
        <w:spacing w:after="0"/>
        <w:ind w:left="0"/>
        <w:jc w:val="both"/>
      </w:pPr>
      <w:bookmarkStart w:name="z0" w:id="0"/>
      <w:r>
        <w:rPr>
          <w:rFonts w:ascii="Times New Roman"/>
          <w:b w:val="false"/>
          <w:i w:val="false"/>
          <w:color w:val="000000"/>
          <w:sz w:val="28"/>
        </w:rPr>
        <w:t>
      В соответствии со </w:t>
      </w:r>
      <w:r>
        <w:rPr>
          <w:rFonts w:ascii="Times New Roman"/>
          <w:b w:val="false"/>
          <w:i w:val="false"/>
          <w:color w:val="000000"/>
          <w:sz w:val="28"/>
        </w:rPr>
        <w:t xml:space="preserve">статьей 2 </w:t>
      </w:r>
      <w:r>
        <w:rPr>
          <w:rFonts w:ascii="Times New Roman"/>
          <w:b w:val="false"/>
          <w:i w:val="false"/>
          <w:color w:val="000000"/>
          <w:sz w:val="28"/>
        </w:rPr>
        <w:t xml:space="preserve">Закона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постановляю: </w:t>
      </w:r>
      <w:r>
        <w:br/>
      </w:r>
      <w:r>
        <w:rPr>
          <w:rFonts w:ascii="Times New Roman"/>
          <w:b w:val="false"/>
          <w:i w:val="false"/>
          <w:color w:val="000000"/>
          <w:sz w:val="28"/>
        </w:rPr>
        <w:t xml:space="preserve">
      1. Соглашение между Республикой Казахстан и Международным агентством по атомной энергии и применении гарантий в связи с Договором о нераспространении ядерного оружия, подписанное 26 июля 1994 года в городе Алматы, ратифицировать. </w:t>
      </w:r>
      <w:r>
        <w:br/>
      </w:r>
      <w:r>
        <w:rPr>
          <w:rFonts w:ascii="Times New Roman"/>
          <w:b w:val="false"/>
          <w:i w:val="false"/>
          <w:color w:val="000000"/>
          <w:sz w:val="28"/>
        </w:rPr>
        <w:t xml:space="preserve">
      2. Настоящий Указ вступает в силу со дня опубликования.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Неофициальный      </w:t>
      </w:r>
      <w:r>
        <w:br/>
      </w:r>
      <w:r>
        <w:rPr>
          <w:rFonts w:ascii="Times New Roman"/>
          <w:b w:val="false"/>
          <w:i w:val="false"/>
          <w:color w:val="000000"/>
          <w:sz w:val="28"/>
        </w:rPr>
        <w:t>
</w:t>
      </w:r>
      <w:r>
        <w:rPr>
          <w:rFonts w:ascii="Times New Roman"/>
          <w:b/>
          <w:i w:val="false"/>
          <w:color w:val="000000"/>
          <w:sz w:val="28"/>
        </w:rPr>
        <w:t xml:space="preserve">текст     </w:t>
      </w:r>
    </w:p>
    <w:bookmarkStart w:name="z1"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Республикой Казахстан </w:t>
      </w:r>
      <w:r>
        <w:br/>
      </w:r>
      <w:r>
        <w:rPr>
          <w:rFonts w:ascii="Times New Roman"/>
          <w:b/>
          <w:i w:val="false"/>
          <w:color w:val="000000"/>
        </w:rPr>
        <w:t xml:space="preserve">
и Международным Агентством по атомной энергии </w:t>
      </w:r>
      <w:r>
        <w:br/>
      </w:r>
      <w:r>
        <w:rPr>
          <w:rFonts w:ascii="Times New Roman"/>
          <w:b/>
          <w:i w:val="false"/>
          <w:color w:val="000000"/>
        </w:rPr>
        <w:t xml:space="preserve">
о применении гарантий в связи с договором о </w:t>
      </w:r>
      <w:r>
        <w:br/>
      </w:r>
      <w:r>
        <w:rPr>
          <w:rFonts w:ascii="Times New Roman"/>
          <w:b/>
          <w:i w:val="false"/>
          <w:color w:val="000000"/>
        </w:rPr>
        <w:t xml:space="preserve">
нераспространении ядерного оружия </w:t>
      </w:r>
      <w:r>
        <w:br/>
      </w:r>
      <w:r>
        <w:rPr>
          <w:rFonts w:ascii="Times New Roman"/>
          <w:b/>
          <w:i w:val="false"/>
          <w:color w:val="000000"/>
        </w:rPr>
        <w:t xml:space="preserve">
(Алматы, 26 июля 1994 г.) </w:t>
      </w:r>
    </w:p>
    <w:bookmarkEnd w:id="1"/>
    <w:p>
      <w:pPr>
        <w:spacing w:after="0"/>
        <w:ind w:left="0"/>
        <w:jc w:val="both"/>
      </w:pPr>
      <w:r>
        <w:rPr>
          <w:rFonts w:ascii="Times New Roman"/>
          <w:b w:val="false"/>
          <w:i w:val="false"/>
          <w:color w:val="000000"/>
          <w:sz w:val="28"/>
        </w:rPr>
        <w:t xml:space="preserve">      ПРИНИМАЯ ВО ВНИМАНИЕ, что Республика Казахстан (в дальнейшем именуемая "Казахстаном") является участником Договора о нераспространении ядерного оружия (в дальнейшем именуемого "Договором"), открытого для подписания в Лондоне, Москве и Вашингтоне 1 июля 1968 года и вступившего в силу 5 марта 1970 года; </w:t>
      </w:r>
      <w:r>
        <w:br/>
      </w:r>
      <w:r>
        <w:rPr>
          <w:rFonts w:ascii="Times New Roman"/>
          <w:b w:val="false"/>
          <w:i w:val="false"/>
          <w:color w:val="000000"/>
          <w:sz w:val="28"/>
        </w:rPr>
        <w:t>
      ПРИНИМАЯ ВО ВНИМАНИЕ, что пункт 1 статьи III указанного Договора гласит:</w:t>
      </w:r>
      <w:r>
        <w:br/>
      </w:r>
      <w:r>
        <w:rPr>
          <w:rFonts w:ascii="Times New Roman"/>
          <w:b w:val="false"/>
          <w:i w:val="false"/>
          <w:color w:val="000000"/>
          <w:sz w:val="28"/>
        </w:rPr>
        <w:t xml:space="preserve">
      "Каждое из государств-участников Договора, не обладающих ядерным оружием, обязуется принять гарантии, как они изложены в соглашении, о котором будут вестись переговоры и которое будет заключено с Международным агентством по атомной энергии в соответствии с Уставом Международного агентства по атомной энергии и системой гарантий Агентства, исключительно с целью проверки выполнения его обязательств, принятых в соответствии с настоящим Договором, с тем чтобы не допустить переключения ядерной энергии с мирного применения на ядерное оружие или другие ядерные взрывные устройства. Процедуры гарантий, требуемых настоящей Статьей, осуществляются в отношении исходного или специального расщепляющегося материала независимо от того, производится ли он, обрабатывается или используется в любой основной ядерной установке или находится за пределами любой такой установки. Гарантии, требуемые настоящей Статьей, применяются ко всему исходному или специальному расщепляющемуся материалу во всей мирной ядерной деятельности в пределах территории такого государства, под его юрисдикцией или осуществляемой под его контролем где бы то ни было", </w:t>
      </w:r>
    </w:p>
    <w:p>
      <w:pPr>
        <w:spacing w:after="0"/>
        <w:ind w:left="0"/>
        <w:jc w:val="both"/>
      </w:pPr>
      <w:r>
        <w:rPr>
          <w:rFonts w:ascii="Times New Roman"/>
          <w:b w:val="false"/>
          <w:i w:val="false"/>
          <w:color w:val="000000"/>
          <w:sz w:val="28"/>
        </w:rPr>
        <w:t xml:space="preserve">      ПРИНИМАЯ ВО ВНИМАНИЕ, что Международное агентство по атомной энергии (в дальнейшем именуемое "Агентством") уполномочено в соответствии со статьей III своего Устава заключать такие соглашения; </w:t>
      </w:r>
    </w:p>
    <w:p>
      <w:pPr>
        <w:spacing w:after="0"/>
        <w:ind w:left="0"/>
        <w:jc w:val="both"/>
      </w:pPr>
      <w:r>
        <w:rPr>
          <w:rFonts w:ascii="Times New Roman"/>
          <w:b w:val="false"/>
          <w:i w:val="false"/>
          <w:color w:val="000000"/>
          <w:sz w:val="28"/>
        </w:rPr>
        <w:t xml:space="preserve">      НАСТОЯЩИМ Казахстан и Агентство согласились о нижеследующем: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ЧАСТЬ I </w:t>
      </w:r>
    </w:p>
    <w:bookmarkEnd w:id="2"/>
    <w:p>
      <w:pPr>
        <w:spacing w:after="0"/>
        <w:ind w:left="0"/>
        <w:jc w:val="both"/>
      </w:pPr>
      <w:r>
        <w:rPr>
          <w:rFonts w:ascii="Times New Roman"/>
          <w:b/>
          <w:i w:val="false"/>
          <w:color w:val="000000"/>
          <w:sz w:val="28"/>
        </w:rPr>
        <w:t xml:space="preserve">      ОСНОВНОЕ ОБЯЗАТЕЛЬСТВО </w:t>
      </w:r>
    </w:p>
    <w:p>
      <w:pPr>
        <w:spacing w:after="0"/>
        <w:ind w:left="0"/>
        <w:jc w:val="both"/>
      </w:pPr>
      <w:r>
        <w:rPr>
          <w:rFonts w:ascii="Times New Roman"/>
          <w:b/>
          <w:i w:val="false"/>
          <w:color w:val="000000"/>
          <w:sz w:val="28"/>
        </w:rPr>
        <w:t xml:space="preserve">      Статья 1 </w:t>
      </w:r>
    </w:p>
    <w:p>
      <w:pPr>
        <w:spacing w:after="0"/>
        <w:ind w:left="0"/>
        <w:jc w:val="both"/>
      </w:pPr>
      <w:r>
        <w:rPr>
          <w:rFonts w:ascii="Times New Roman"/>
          <w:b w:val="false"/>
          <w:i w:val="false"/>
          <w:color w:val="000000"/>
          <w:sz w:val="28"/>
        </w:rPr>
        <w:t xml:space="preserve">      Казахстан, согласно пункту 1 статьи III Договора, обязуется принять гарантии в соответствии с положениями настоящего Соглашения в отношении всего исходного или специального расщепляющегося материла во всей мирной ядерной деятельности в пределах своей территории, под своей юрисдикцией или осуществляемой под его контролем где бы то ни было, исключительно с целью проверки того, чтобы такой материал не переключался на ядерное оружие или другие ядерные взрывные устройства.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ПРИМЕНЕНИЕ ГАРАНТИЙ </w:t>
      </w:r>
    </w:p>
    <w:bookmarkEnd w:id="3"/>
    <w:p>
      <w:pPr>
        <w:spacing w:after="0"/>
        <w:ind w:left="0"/>
        <w:jc w:val="both"/>
      </w:pPr>
      <w:r>
        <w:rPr>
          <w:rFonts w:ascii="Times New Roman"/>
          <w:b/>
          <w:i w:val="false"/>
          <w:color w:val="000000"/>
          <w:sz w:val="28"/>
        </w:rPr>
        <w:t xml:space="preserve">      Статья 2 </w:t>
      </w:r>
    </w:p>
    <w:p>
      <w:pPr>
        <w:spacing w:after="0"/>
        <w:ind w:left="0"/>
        <w:jc w:val="both"/>
      </w:pPr>
      <w:r>
        <w:rPr>
          <w:rFonts w:ascii="Times New Roman"/>
          <w:b w:val="false"/>
          <w:i w:val="false"/>
          <w:color w:val="000000"/>
          <w:sz w:val="28"/>
        </w:rPr>
        <w:t xml:space="preserve">      Агентство имеет право и обязано обеспечить применение гарантий в соответствии с положениями настоящего Соглашения ко всему исходному или специальному расщепляющемуся материалу во всей мирной ядерной деятельности в пределах территории Казахстана, под его юрисдикцией или осуществляемой под его контролем где бы то ни было, исключительно с целью проверки того, чтобы такой материал не переключался на ядерное оружие или другие ядерные взрывные устройства.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СОТРУДНИЧЕСТВО МЕЖДУ КАЗАХСТАНОМ И АГЕНТСТВОМ </w:t>
      </w:r>
    </w:p>
    <w:bookmarkEnd w:id="4"/>
    <w:p>
      <w:pPr>
        <w:spacing w:after="0"/>
        <w:ind w:left="0"/>
        <w:jc w:val="both"/>
      </w:pPr>
      <w:r>
        <w:rPr>
          <w:rFonts w:ascii="Times New Roman"/>
          <w:b/>
          <w:i w:val="false"/>
          <w:color w:val="000000"/>
          <w:sz w:val="28"/>
        </w:rPr>
        <w:t xml:space="preserve">      Статья 3 </w:t>
      </w:r>
    </w:p>
    <w:p>
      <w:pPr>
        <w:spacing w:after="0"/>
        <w:ind w:left="0"/>
        <w:jc w:val="both"/>
      </w:pPr>
      <w:r>
        <w:rPr>
          <w:rFonts w:ascii="Times New Roman"/>
          <w:b w:val="false"/>
          <w:i w:val="false"/>
          <w:color w:val="000000"/>
          <w:sz w:val="28"/>
        </w:rPr>
        <w:t xml:space="preserve">      Казахстан и Агентство сотрудничают с целью содействия осуществлению гарантий, предусмотренных в настоящем Соглашении.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ОСУЩЕСТВЛЕНИЕ ГАРАНТИЙ </w:t>
      </w:r>
    </w:p>
    <w:bookmarkEnd w:id="5"/>
    <w:p>
      <w:pPr>
        <w:spacing w:after="0"/>
        <w:ind w:left="0"/>
        <w:jc w:val="both"/>
      </w:pPr>
      <w:r>
        <w:rPr>
          <w:rFonts w:ascii="Times New Roman"/>
          <w:b/>
          <w:i w:val="false"/>
          <w:color w:val="000000"/>
          <w:sz w:val="28"/>
        </w:rPr>
        <w:t xml:space="preserve">      Статья 4 </w:t>
      </w:r>
    </w:p>
    <w:p>
      <w:pPr>
        <w:spacing w:after="0"/>
        <w:ind w:left="0"/>
        <w:jc w:val="both"/>
      </w:pPr>
      <w:r>
        <w:rPr>
          <w:rFonts w:ascii="Times New Roman"/>
          <w:b w:val="false"/>
          <w:i w:val="false"/>
          <w:color w:val="000000"/>
          <w:sz w:val="28"/>
        </w:rPr>
        <w:t xml:space="preserve">      Гарантии, предусмотренные в настоящем Соглашении, осуществляются таким образом: </w:t>
      </w:r>
    </w:p>
    <w:p>
      <w:pPr>
        <w:spacing w:after="0"/>
        <w:ind w:left="0"/>
        <w:jc w:val="both"/>
      </w:pPr>
      <w:r>
        <w:rPr>
          <w:rFonts w:ascii="Times New Roman"/>
          <w:b w:val="false"/>
          <w:i w:val="false"/>
          <w:color w:val="000000"/>
          <w:sz w:val="28"/>
        </w:rPr>
        <w:t xml:space="preserve">      а) чтобы избегать создания препятствий экономическому и техническому развитию Казахстана или международному сотрудничеству в области мирной ядерной деятельности, включая международный обмен ядерным материалом; </w:t>
      </w:r>
    </w:p>
    <w:p>
      <w:pPr>
        <w:spacing w:after="0"/>
        <w:ind w:left="0"/>
        <w:jc w:val="both"/>
      </w:pPr>
      <w:r>
        <w:rPr>
          <w:rFonts w:ascii="Times New Roman"/>
          <w:b w:val="false"/>
          <w:i w:val="false"/>
          <w:color w:val="000000"/>
          <w:sz w:val="28"/>
        </w:rPr>
        <w:t xml:space="preserve">      b) чтобы избегать необоснованного вмешательства в мирную ядерную деятельность Казахстана и, в частности, в эксплуатацию установок; и </w:t>
      </w:r>
    </w:p>
    <w:p>
      <w:pPr>
        <w:spacing w:after="0"/>
        <w:ind w:left="0"/>
        <w:jc w:val="both"/>
      </w:pPr>
      <w:r>
        <w:rPr>
          <w:rFonts w:ascii="Times New Roman"/>
          <w:b w:val="false"/>
          <w:i w:val="false"/>
          <w:color w:val="000000"/>
          <w:sz w:val="28"/>
        </w:rPr>
        <w:t xml:space="preserve">      с) чтобы быть совместимыми с разумной практикой управления, необходимой для экономичного и безопасного проведения ядерной деятельности.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p>
    <w:bookmarkEnd w:id="6"/>
    <w:p>
      <w:pPr>
        <w:spacing w:after="0"/>
        <w:ind w:left="0"/>
        <w:jc w:val="both"/>
      </w:pPr>
      <w:r>
        <w:rPr>
          <w:rFonts w:ascii="Times New Roman"/>
          <w:b w:val="false"/>
          <w:i w:val="false"/>
          <w:color w:val="000000"/>
          <w:sz w:val="28"/>
        </w:rPr>
        <w:t xml:space="preserve">      а) Агентство принимает все меры предосторожности для защиты коммерческих и промышленных секретов и другой конфиденциальной информации, которые становятся ему известными в результате осуществления настоящего Соглашения. </w:t>
      </w:r>
    </w:p>
    <w:p>
      <w:pPr>
        <w:spacing w:after="0"/>
        <w:ind w:left="0"/>
        <w:jc w:val="both"/>
      </w:pPr>
      <w:r>
        <w:rPr>
          <w:rFonts w:ascii="Times New Roman"/>
          <w:b w:val="false"/>
          <w:i w:val="false"/>
          <w:color w:val="000000"/>
          <w:sz w:val="28"/>
        </w:rPr>
        <w:t xml:space="preserve">      b) i) Агентство не публикует и не передает никакому государству, организации или отдельному лицу никакой информации, получаемой им в связи с осуществлением настоящего Соглашения, за исключением того, что определенная информация, касающаяся осуществления настоящего Соглашения, может быть представлена Совету управляющих Агентства (в дальнейшем именуемому "Советом") и таким сотрудникам Агентства, которым необходима такая информация в силу их официальных обязанностей в связи с гарантиями, однако лишь в объеме, необходимом Агентству для выполнения своих обязанностей при осуществлении настоящего Соглашения. </w:t>
      </w:r>
    </w:p>
    <w:p>
      <w:pPr>
        <w:spacing w:after="0"/>
        <w:ind w:left="0"/>
        <w:jc w:val="both"/>
      </w:pPr>
      <w:r>
        <w:rPr>
          <w:rFonts w:ascii="Times New Roman"/>
          <w:b w:val="false"/>
          <w:i w:val="false"/>
          <w:color w:val="000000"/>
          <w:sz w:val="28"/>
        </w:rPr>
        <w:t xml:space="preserve">      ii) Обобщенная информация относительно ядерного материала, подлежащего гарантиям в соответствии с настоящим Соглашением, может публиковаться по решению Совета, если непосредственно заинтересованные государства согласятся с этим.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p>
    <w:bookmarkEnd w:id="7"/>
    <w:p>
      <w:pPr>
        <w:spacing w:after="0"/>
        <w:ind w:left="0"/>
        <w:jc w:val="both"/>
      </w:pPr>
      <w:r>
        <w:rPr>
          <w:rFonts w:ascii="Times New Roman"/>
          <w:b w:val="false"/>
          <w:i w:val="false"/>
          <w:color w:val="000000"/>
          <w:sz w:val="28"/>
        </w:rPr>
        <w:t xml:space="preserve">      а) При осуществлении гарантий в соответствии с настоящим Соглашением Агентство полностью учитывает технологические достижения в области гарантий и прилагает все усилия для обеспечения оптимальной эффективности затрат и применения принципа эффективных гарантий в отношении потока ядерного материала, подлежащего гарантиям в соответствии с настоящим Соглашением, посредством использования приборов и других технических способов в определенных ключевых местах в той степени, в какой позволяет существующая или будущая технология. </w:t>
      </w:r>
    </w:p>
    <w:p>
      <w:pPr>
        <w:spacing w:after="0"/>
        <w:ind w:left="0"/>
        <w:jc w:val="both"/>
      </w:pPr>
      <w:r>
        <w:rPr>
          <w:rFonts w:ascii="Times New Roman"/>
          <w:b w:val="false"/>
          <w:i w:val="false"/>
          <w:color w:val="000000"/>
          <w:sz w:val="28"/>
        </w:rPr>
        <w:t xml:space="preserve">      b) С целью обеспечения оптимальной эффективности затрат используются, например, такие средства, как: </w:t>
      </w:r>
    </w:p>
    <w:p>
      <w:pPr>
        <w:spacing w:after="0"/>
        <w:ind w:left="0"/>
        <w:jc w:val="both"/>
      </w:pPr>
      <w:r>
        <w:rPr>
          <w:rFonts w:ascii="Times New Roman"/>
          <w:b w:val="false"/>
          <w:i w:val="false"/>
          <w:color w:val="000000"/>
          <w:sz w:val="28"/>
        </w:rPr>
        <w:t xml:space="preserve">      i) сохранение как средство определения зон баланса материала для целей учета; </w:t>
      </w:r>
    </w:p>
    <w:p>
      <w:pPr>
        <w:spacing w:after="0"/>
        <w:ind w:left="0"/>
        <w:jc w:val="both"/>
      </w:pPr>
      <w:r>
        <w:rPr>
          <w:rFonts w:ascii="Times New Roman"/>
          <w:b w:val="false"/>
          <w:i w:val="false"/>
          <w:color w:val="000000"/>
          <w:sz w:val="28"/>
        </w:rPr>
        <w:t xml:space="preserve">      ii) статистические методы и выборка на случайной основе при оценке потока ядерного материала; и </w:t>
      </w:r>
    </w:p>
    <w:p>
      <w:pPr>
        <w:spacing w:after="0"/>
        <w:ind w:left="0"/>
        <w:jc w:val="both"/>
      </w:pPr>
      <w:r>
        <w:rPr>
          <w:rFonts w:ascii="Times New Roman"/>
          <w:b w:val="false"/>
          <w:i w:val="false"/>
          <w:color w:val="000000"/>
          <w:sz w:val="28"/>
        </w:rPr>
        <w:t xml:space="preserve">      iii) сосредоточение процедур проверки на стадиях ядерного топливного цикла, связанных с производством, обработкой, использованием или хранением ядерного материала, из которого можно легко произвести ядерное оружие или другие ядерные взрывные устройства, и сведение к минимуму процедур проверки в отношении другого ядерного материала при условии, что это не затрудняет Агентству применение гарантий в соответствии с настоящим Соглашением.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НАЦИОНАЛЬНАЯ СИСТЕМА КОНТРОЛЯ ЗА МАТЕРИАЛАМИ </w:t>
      </w:r>
    </w:p>
    <w:bookmarkEnd w:id="8"/>
    <w:p>
      <w:pPr>
        <w:spacing w:after="0"/>
        <w:ind w:left="0"/>
        <w:jc w:val="both"/>
      </w:pPr>
      <w:r>
        <w:rPr>
          <w:rFonts w:ascii="Times New Roman"/>
          <w:b/>
          <w:i w:val="false"/>
          <w:color w:val="000000"/>
          <w:sz w:val="28"/>
        </w:rPr>
        <w:t xml:space="preserve">      Статья 7 </w:t>
      </w:r>
    </w:p>
    <w:p>
      <w:pPr>
        <w:spacing w:after="0"/>
        <w:ind w:left="0"/>
        <w:jc w:val="both"/>
      </w:pPr>
      <w:r>
        <w:rPr>
          <w:rFonts w:ascii="Times New Roman"/>
          <w:b w:val="false"/>
          <w:i w:val="false"/>
          <w:color w:val="000000"/>
          <w:sz w:val="28"/>
        </w:rPr>
        <w:t xml:space="preserve">      а) Казахстан создает и ведет систему учета и контроля всего ядерного материала, подлежащего гарантиям в соответствии с настоящим Соглашением. </w:t>
      </w:r>
    </w:p>
    <w:p>
      <w:pPr>
        <w:spacing w:after="0"/>
        <w:ind w:left="0"/>
        <w:jc w:val="both"/>
      </w:pPr>
      <w:r>
        <w:rPr>
          <w:rFonts w:ascii="Times New Roman"/>
          <w:b w:val="false"/>
          <w:i w:val="false"/>
          <w:color w:val="000000"/>
          <w:sz w:val="28"/>
        </w:rPr>
        <w:t xml:space="preserve">      b) Агентство применяет гарантии таким образом, чтобы иметь возможность проверять данные системы Казахстана для того, чтобы удостовериться, что не имелось никакого переключения ядерного материала с мирного использования на производство ядерного оружия или других ядерных взрывных устройств. Проверка Агентства включает, в частности, независимые измерения и наблюдения, проводимые Агентством в соответствии с процедурами, изложенными в Части II настоящего Соглашения. При проведении проверки Агентство учитывает надлежащим образом техническую эффективность системы Казахстана.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ПРЕДСТАВЛЕНИЕ ИНФОРМАЦИИ АГЕНТСТВУ </w:t>
      </w:r>
    </w:p>
    <w:bookmarkEnd w:id="9"/>
    <w:p>
      <w:pPr>
        <w:spacing w:after="0"/>
        <w:ind w:left="0"/>
        <w:jc w:val="both"/>
      </w:pPr>
      <w:r>
        <w:rPr>
          <w:rFonts w:ascii="Times New Roman"/>
          <w:b/>
          <w:i w:val="false"/>
          <w:color w:val="000000"/>
          <w:sz w:val="28"/>
        </w:rPr>
        <w:t xml:space="preserve">      Статья 8 </w:t>
      </w:r>
    </w:p>
    <w:p>
      <w:pPr>
        <w:spacing w:after="0"/>
        <w:ind w:left="0"/>
        <w:jc w:val="both"/>
      </w:pPr>
      <w:r>
        <w:rPr>
          <w:rFonts w:ascii="Times New Roman"/>
          <w:b w:val="false"/>
          <w:i w:val="false"/>
          <w:color w:val="000000"/>
          <w:sz w:val="28"/>
        </w:rPr>
        <w:t xml:space="preserve">      а) Для обеспечения эффективного осуществления гарантий в соответствии с настоящим Соглашением Казахстан согласно положениям, изложенным в Части II настоящего Соглашения, представляет Агентству информацию, касающуюся ядерного материала, подлежащего гарантиям в соответствии с настоящим Соглашением, а также характеристик установок, имеющих отношение к постановке под гарантии такого материала. </w:t>
      </w:r>
    </w:p>
    <w:p>
      <w:pPr>
        <w:spacing w:after="0"/>
        <w:ind w:left="0"/>
        <w:jc w:val="both"/>
      </w:pPr>
      <w:r>
        <w:rPr>
          <w:rFonts w:ascii="Times New Roman"/>
          <w:b w:val="false"/>
          <w:i w:val="false"/>
          <w:color w:val="000000"/>
          <w:sz w:val="28"/>
        </w:rPr>
        <w:t xml:space="preserve">      b) i) Агентство требует лишь минимальное количество информации и данных, совместимых с выполнением им своих обязанностей в соответствии с настоящим Соглашением. </w:t>
      </w:r>
    </w:p>
    <w:p>
      <w:pPr>
        <w:spacing w:after="0"/>
        <w:ind w:left="0"/>
        <w:jc w:val="both"/>
      </w:pPr>
      <w:r>
        <w:rPr>
          <w:rFonts w:ascii="Times New Roman"/>
          <w:b w:val="false"/>
          <w:i w:val="false"/>
          <w:color w:val="000000"/>
          <w:sz w:val="28"/>
        </w:rPr>
        <w:t xml:space="preserve">      ii) Информация, относящаяся к установкам, составляет минимум информации, необходимой для постановки под гарантии ядерного материала, подлежащего гарантиям в соответствии с настоящим Соглашением. </w:t>
      </w:r>
    </w:p>
    <w:p>
      <w:pPr>
        <w:spacing w:after="0"/>
        <w:ind w:left="0"/>
        <w:jc w:val="both"/>
      </w:pPr>
      <w:r>
        <w:rPr>
          <w:rFonts w:ascii="Times New Roman"/>
          <w:b w:val="false"/>
          <w:i w:val="false"/>
          <w:color w:val="000000"/>
          <w:sz w:val="28"/>
        </w:rPr>
        <w:t xml:space="preserve">      с) По просьбе Казахстана Агентство готово, изучить непосредственно в учреждениях Казахстана информацию о конструкции, которую Казахстан рассматривает как особенно важную. Такую информацию не требуется физически передавать Агентству при условии, что она остается легкодоступной для дальнейшего изучения ее Агентством в учреждениях Казахстана.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ИНСПЕКТОРА АГЕНТСТВА </w:t>
      </w:r>
    </w:p>
    <w:bookmarkEnd w:id="10"/>
    <w:p>
      <w:pPr>
        <w:spacing w:after="0"/>
        <w:ind w:left="0"/>
        <w:jc w:val="both"/>
      </w:pPr>
      <w:r>
        <w:rPr>
          <w:rFonts w:ascii="Times New Roman"/>
          <w:b/>
          <w:i w:val="false"/>
          <w:color w:val="000000"/>
          <w:sz w:val="28"/>
        </w:rPr>
        <w:t xml:space="preserve">      Статья 9 </w:t>
      </w:r>
    </w:p>
    <w:p>
      <w:pPr>
        <w:spacing w:after="0"/>
        <w:ind w:left="0"/>
        <w:jc w:val="both"/>
      </w:pPr>
      <w:r>
        <w:rPr>
          <w:rFonts w:ascii="Times New Roman"/>
          <w:b w:val="false"/>
          <w:i w:val="false"/>
          <w:color w:val="000000"/>
          <w:sz w:val="28"/>
        </w:rPr>
        <w:t xml:space="preserve">      а) i) Агентство получает согласие Казахстана на назначение инспекторов Агентства в Казахстан. </w:t>
      </w:r>
    </w:p>
    <w:p>
      <w:pPr>
        <w:spacing w:after="0"/>
        <w:ind w:left="0"/>
        <w:jc w:val="both"/>
      </w:pPr>
      <w:r>
        <w:rPr>
          <w:rFonts w:ascii="Times New Roman"/>
          <w:b w:val="false"/>
          <w:i w:val="false"/>
          <w:color w:val="000000"/>
          <w:sz w:val="28"/>
        </w:rPr>
        <w:t xml:space="preserve">      ii) Если Казахстан либо в момент предложения о назначении, либо в любое другое время после назначения возражает против такого назначения, то Агентство предлагает Казахстану альтернативную кандидатуру или кандидатуры инспекторов. </w:t>
      </w:r>
    </w:p>
    <w:p>
      <w:pPr>
        <w:spacing w:after="0"/>
        <w:ind w:left="0"/>
        <w:jc w:val="both"/>
      </w:pPr>
      <w:r>
        <w:rPr>
          <w:rFonts w:ascii="Times New Roman"/>
          <w:b w:val="false"/>
          <w:i w:val="false"/>
          <w:color w:val="000000"/>
          <w:sz w:val="28"/>
        </w:rPr>
        <w:t xml:space="preserve">      iii) Неоднократный отказ Казахстана принять назначение инспекторов Агентства, который затруднил бы проведение инспекций в соответствии с настоящим Соглашением, рассматривается Советом по представлении вопроса Генеральным директором Агентства (в дальнейшем именуемым "Генеральным директором") с целью принятия Советом соответствующих мер. </w:t>
      </w:r>
    </w:p>
    <w:p>
      <w:pPr>
        <w:spacing w:after="0"/>
        <w:ind w:left="0"/>
        <w:jc w:val="both"/>
      </w:pPr>
      <w:r>
        <w:rPr>
          <w:rFonts w:ascii="Times New Roman"/>
          <w:b w:val="false"/>
          <w:i w:val="false"/>
          <w:color w:val="000000"/>
          <w:sz w:val="28"/>
        </w:rPr>
        <w:t xml:space="preserve">      b) Казахстан принимает необходимые меры для обеспечения инспекторам Агентства условий для эффективного исполнения ими своих обязанностей в соответствии с настоящим Соглашением. </w:t>
      </w:r>
    </w:p>
    <w:p>
      <w:pPr>
        <w:spacing w:after="0"/>
        <w:ind w:left="0"/>
        <w:jc w:val="both"/>
      </w:pPr>
      <w:r>
        <w:rPr>
          <w:rFonts w:ascii="Times New Roman"/>
          <w:b w:val="false"/>
          <w:i w:val="false"/>
          <w:color w:val="000000"/>
          <w:sz w:val="28"/>
        </w:rPr>
        <w:t xml:space="preserve">      с) Посещения и деятельность инспекторов Агентства организуются таким образом, чтобы: </w:t>
      </w:r>
    </w:p>
    <w:p>
      <w:pPr>
        <w:spacing w:after="0"/>
        <w:ind w:left="0"/>
        <w:jc w:val="both"/>
      </w:pPr>
      <w:r>
        <w:rPr>
          <w:rFonts w:ascii="Times New Roman"/>
          <w:b w:val="false"/>
          <w:i w:val="false"/>
          <w:color w:val="000000"/>
          <w:sz w:val="28"/>
        </w:rPr>
        <w:t xml:space="preserve">      i) свести к минимуму возможные неудобства и помехи для Казахстана и для инспектируемой мирной ядерной деятельности; и </w:t>
      </w:r>
    </w:p>
    <w:p>
      <w:pPr>
        <w:spacing w:after="0"/>
        <w:ind w:left="0"/>
        <w:jc w:val="both"/>
      </w:pPr>
      <w:r>
        <w:rPr>
          <w:rFonts w:ascii="Times New Roman"/>
          <w:b w:val="false"/>
          <w:i w:val="false"/>
          <w:color w:val="000000"/>
          <w:sz w:val="28"/>
        </w:rPr>
        <w:t xml:space="preserve">      ii) обеспечить защиту промышленных секретов или любой другой конфиденциальной информации, которые становятся известными инспекторам.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ПРИВИЛЕГИИ И ИММУНИТЕТЫ </w:t>
      </w:r>
    </w:p>
    <w:bookmarkEnd w:id="11"/>
    <w:p>
      <w:pPr>
        <w:spacing w:after="0"/>
        <w:ind w:left="0"/>
        <w:jc w:val="both"/>
      </w:pPr>
      <w:r>
        <w:rPr>
          <w:rFonts w:ascii="Times New Roman"/>
          <w:b/>
          <w:i w:val="false"/>
          <w:color w:val="000000"/>
          <w:sz w:val="28"/>
        </w:rPr>
        <w:t xml:space="preserve">      Статья 10 </w:t>
      </w:r>
    </w:p>
    <w:p>
      <w:pPr>
        <w:spacing w:after="0"/>
        <w:ind w:left="0"/>
        <w:jc w:val="both"/>
      </w:pPr>
      <w:r>
        <w:rPr>
          <w:rFonts w:ascii="Times New Roman"/>
          <w:b w:val="false"/>
          <w:i w:val="false"/>
          <w:color w:val="000000"/>
          <w:sz w:val="28"/>
        </w:rPr>
        <w:t xml:space="preserve">      Казахстан предоставляет Агентству (включая его собственность, фонды и активы) и его инспекторам и другим должностным лицам, осуществляющим свои функции в соответствии с настоящим Соглашением, привилегии и иммунитеты, подобные тем, которые изложены в соответствующих положениях Соглашения о привилегиях и иммунитетах Международного агентства по атомной энергии.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ПРЕКРАЩЕНИЕ ПРИМЕНЕНИЯ ГАРАНТИЙ </w:t>
      </w:r>
    </w:p>
    <w:bookmarkEnd w:id="12"/>
    <w:p>
      <w:pPr>
        <w:spacing w:after="0"/>
        <w:ind w:left="0"/>
        <w:jc w:val="both"/>
      </w:pPr>
      <w:r>
        <w:rPr>
          <w:rFonts w:ascii="Times New Roman"/>
          <w:b/>
          <w:i w:val="false"/>
          <w:color w:val="000000"/>
          <w:sz w:val="28"/>
        </w:rPr>
        <w:t xml:space="preserve">      Статья 11 </w:t>
      </w:r>
    </w:p>
    <w:p>
      <w:pPr>
        <w:spacing w:after="0"/>
        <w:ind w:left="0"/>
        <w:jc w:val="both"/>
      </w:pPr>
      <w:r>
        <w:rPr>
          <w:rFonts w:ascii="Times New Roman"/>
          <w:b/>
          <w:i w:val="false"/>
          <w:color w:val="000000"/>
          <w:sz w:val="28"/>
        </w:rPr>
        <w:t xml:space="preserve">      Расходование или разбавление ядерного материала </w:t>
      </w:r>
    </w:p>
    <w:p>
      <w:pPr>
        <w:spacing w:after="0"/>
        <w:ind w:left="0"/>
        <w:jc w:val="both"/>
      </w:pPr>
      <w:r>
        <w:rPr>
          <w:rFonts w:ascii="Times New Roman"/>
          <w:b w:val="false"/>
          <w:i w:val="false"/>
          <w:color w:val="000000"/>
          <w:sz w:val="28"/>
        </w:rPr>
        <w:t xml:space="preserve">      Применение гарантий в отношении ядерного материала прекращается после того, как Агентство установит, что этот материал был израсходован или разбавлен таким образом, что он более не пригоден для какой-либо ядерной деятельности, представляющей интерес с точки зрения гарантий, или стал практически нерегенерируемым.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w:t>
      </w:r>
    </w:p>
    <w:bookmarkEnd w:id="13"/>
    <w:p>
      <w:pPr>
        <w:spacing w:after="0"/>
        <w:ind w:left="0"/>
        <w:jc w:val="both"/>
      </w:pPr>
      <w:r>
        <w:rPr>
          <w:rFonts w:ascii="Times New Roman"/>
          <w:b/>
          <w:i w:val="false"/>
          <w:color w:val="000000"/>
          <w:sz w:val="28"/>
        </w:rPr>
        <w:t xml:space="preserve">      Передача ядерного материала из Казахстана </w:t>
      </w:r>
    </w:p>
    <w:p>
      <w:pPr>
        <w:spacing w:after="0"/>
        <w:ind w:left="0"/>
        <w:jc w:val="both"/>
      </w:pPr>
      <w:r>
        <w:rPr>
          <w:rFonts w:ascii="Times New Roman"/>
          <w:b w:val="false"/>
          <w:i w:val="false"/>
          <w:color w:val="000000"/>
          <w:sz w:val="28"/>
        </w:rPr>
        <w:t xml:space="preserve">      Казахстан предварительно уведомляет Агентство о предполагаемых передачах ядерного материала, подлежащего гарантиям в соответствии с настоящим Соглашением, из Казахстана согласно положениям, изложенным в Части II настоящего Соглашения. Агентство прекращает применение гарантий к ядерному материалу в соответствии с настоящим Соглашением после принятия государством-получателем ответственности за него, как это предусмотрено в Части II настоящего Соглашения. Агентство ведет отчетные документы, показывающие каждую передачу, и, где это применимо, возобновление применения гарантий к передаваемому ядерному материалу.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w:t>
      </w:r>
    </w:p>
    <w:bookmarkEnd w:id="14"/>
    <w:p>
      <w:pPr>
        <w:spacing w:after="0"/>
        <w:ind w:left="0"/>
        <w:jc w:val="both"/>
      </w:pPr>
      <w:r>
        <w:rPr>
          <w:rFonts w:ascii="Times New Roman"/>
          <w:b/>
          <w:i w:val="false"/>
          <w:color w:val="000000"/>
          <w:sz w:val="28"/>
        </w:rPr>
        <w:t xml:space="preserve">      Положения, касающиеся ядерного материала, </w:t>
      </w:r>
      <w:r>
        <w:br/>
      </w:r>
      <w:r>
        <w:rPr>
          <w:rFonts w:ascii="Times New Roman"/>
          <w:b w:val="false"/>
          <w:i w:val="false"/>
          <w:color w:val="000000"/>
          <w:sz w:val="28"/>
        </w:rPr>
        <w:t>
</w:t>
      </w:r>
      <w:r>
        <w:rPr>
          <w:rFonts w:ascii="Times New Roman"/>
          <w:b/>
          <w:i w:val="false"/>
          <w:color w:val="000000"/>
          <w:sz w:val="28"/>
        </w:rPr>
        <w:t xml:space="preserve">      используемого в неядерной деятельности </w:t>
      </w:r>
    </w:p>
    <w:p>
      <w:pPr>
        <w:spacing w:after="0"/>
        <w:ind w:left="0"/>
        <w:jc w:val="both"/>
      </w:pPr>
      <w:r>
        <w:rPr>
          <w:rFonts w:ascii="Times New Roman"/>
          <w:b w:val="false"/>
          <w:i w:val="false"/>
          <w:color w:val="000000"/>
          <w:sz w:val="28"/>
        </w:rPr>
        <w:t xml:space="preserve">      Когда ядерный материал, подлежащий гарантиям в соответствии с настоящим Соглашением, предполагается использовать в таких видах неядерной деятельности, как производство сплавов или керамики, Казахстан до такого использования материала согласовывает с Агентством обстоятельства, при которых может быть прекращено применение гарантий в отношении такого материала.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НЕПРИМЕНЕНИЕ ГАРАНТИЙ К ЯДЕРНОМУ МАТЕРИАЛУ, </w:t>
      </w:r>
      <w:r>
        <w:br/>
      </w:r>
      <w:r>
        <w:rPr>
          <w:rFonts w:ascii="Times New Roman"/>
          <w:b w:val="false"/>
          <w:i w:val="false"/>
          <w:color w:val="000000"/>
          <w:sz w:val="28"/>
        </w:rPr>
        <w:t>
</w:t>
      </w:r>
      <w:r>
        <w:rPr>
          <w:rFonts w:ascii="Times New Roman"/>
          <w:b/>
          <w:i w:val="false"/>
          <w:color w:val="000000"/>
          <w:sz w:val="28"/>
        </w:rPr>
        <w:t xml:space="preserve">      ИСПОЛЬЗУЕМОМУ В НЕМИРНОЙ ЯДЕРНОЙ ДЕЯТЕЛЬНОСТИ </w:t>
      </w:r>
    </w:p>
    <w:bookmarkEnd w:id="15"/>
    <w:p>
      <w:pPr>
        <w:spacing w:after="0"/>
        <w:ind w:left="0"/>
        <w:jc w:val="both"/>
      </w:pPr>
      <w:r>
        <w:rPr>
          <w:rFonts w:ascii="Times New Roman"/>
          <w:b/>
          <w:i w:val="false"/>
          <w:color w:val="000000"/>
          <w:sz w:val="28"/>
        </w:rPr>
        <w:t xml:space="preserve">      Статья 14 </w:t>
      </w:r>
    </w:p>
    <w:p>
      <w:pPr>
        <w:spacing w:after="0"/>
        <w:ind w:left="0"/>
        <w:jc w:val="both"/>
      </w:pPr>
      <w:r>
        <w:rPr>
          <w:rFonts w:ascii="Times New Roman"/>
          <w:b w:val="false"/>
          <w:i w:val="false"/>
          <w:color w:val="000000"/>
          <w:sz w:val="28"/>
        </w:rPr>
        <w:t xml:space="preserve">      Если Казахстан намерен осуществить свое право использовать ядерный материал, который необходимо поставить под гарантии в соответствии с настоящим Соглашением, в ядерной деятельности, не требующей применения гарантий в соответствии с настоящим Соглашением, то применяются следующие процедуры: </w:t>
      </w:r>
    </w:p>
    <w:p>
      <w:pPr>
        <w:spacing w:after="0"/>
        <w:ind w:left="0"/>
        <w:jc w:val="both"/>
      </w:pPr>
      <w:r>
        <w:rPr>
          <w:rFonts w:ascii="Times New Roman"/>
          <w:b w:val="false"/>
          <w:i w:val="false"/>
          <w:color w:val="000000"/>
          <w:sz w:val="28"/>
        </w:rPr>
        <w:t xml:space="preserve">      а) Казахстан информирует Агентство о такой деятельности, разъясняя: </w:t>
      </w:r>
    </w:p>
    <w:p>
      <w:pPr>
        <w:spacing w:after="0"/>
        <w:ind w:left="0"/>
        <w:jc w:val="both"/>
      </w:pPr>
      <w:r>
        <w:rPr>
          <w:rFonts w:ascii="Times New Roman"/>
          <w:b w:val="false"/>
          <w:i w:val="false"/>
          <w:color w:val="000000"/>
          <w:sz w:val="28"/>
        </w:rPr>
        <w:t xml:space="preserve">      i) что использование ядерного материала в незапрещенной военной деятельности не будет противоречить какому-либо обязательству, что ядерный материал будет использоваться только в мирной ядерной деятельности, которое Казахстан, возможно, дал и в соответствии с которым применяются гарантии Агентства; и </w:t>
      </w:r>
    </w:p>
    <w:p>
      <w:pPr>
        <w:spacing w:after="0"/>
        <w:ind w:left="0"/>
        <w:jc w:val="both"/>
      </w:pPr>
      <w:r>
        <w:rPr>
          <w:rFonts w:ascii="Times New Roman"/>
          <w:b w:val="false"/>
          <w:i w:val="false"/>
          <w:color w:val="000000"/>
          <w:sz w:val="28"/>
        </w:rPr>
        <w:t xml:space="preserve">      ii) что в период, когда гарантии не будут применяться, ядерный материал не будет использоваться для производства ядерного оружия или других ядерных взрывных устройств; </w:t>
      </w:r>
    </w:p>
    <w:p>
      <w:pPr>
        <w:spacing w:after="0"/>
        <w:ind w:left="0"/>
        <w:jc w:val="both"/>
      </w:pPr>
      <w:r>
        <w:rPr>
          <w:rFonts w:ascii="Times New Roman"/>
          <w:b w:val="false"/>
          <w:i w:val="false"/>
          <w:color w:val="000000"/>
          <w:sz w:val="28"/>
        </w:rPr>
        <w:t xml:space="preserve">      b) Казахстан и Агентство достигают договоренности о том, что гарантии, предусмотренные в настоящем Соглашении, не будут применяться, только пока ядерный материал используется в такого рода деятельности. Эта договоренность по возможности определяет период времени или условия, когда гарантии не будут применяться. В любом случае гарантии, предусмотренные в настоящем Соглашении, применяются снова, как только ядерный материал возвращается в мирную ядерную деятельность. Агентство информируется об общем количестве и составе такого ядерного материала, не поставленного под гарантии в Казахстане, и о всех случаях экспорта такого материала; и </w:t>
      </w:r>
    </w:p>
    <w:p>
      <w:pPr>
        <w:spacing w:after="0"/>
        <w:ind w:left="0"/>
        <w:jc w:val="both"/>
      </w:pPr>
      <w:r>
        <w:rPr>
          <w:rFonts w:ascii="Times New Roman"/>
          <w:b w:val="false"/>
          <w:i w:val="false"/>
          <w:color w:val="000000"/>
          <w:sz w:val="28"/>
        </w:rPr>
        <w:t xml:space="preserve">      с) каждая договоренность достигается с согласия Агентства. Такое согласие дается по возможности скорее и касается, в частности, только таких вопросов, как временные и процедурные положения и договоренности относительно отчетности, но не влечет за собой какого-либо одобрения военной деятельности и не затрагивает закрытой информации в этой области, или не касается использования ядерного материала в такой деятельности.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ФИНАНСОВЫЕ ВОПРОСЫ </w:t>
      </w:r>
    </w:p>
    <w:bookmarkEnd w:id="16"/>
    <w:p>
      <w:pPr>
        <w:spacing w:after="0"/>
        <w:ind w:left="0"/>
        <w:jc w:val="both"/>
      </w:pPr>
      <w:r>
        <w:rPr>
          <w:rFonts w:ascii="Times New Roman"/>
          <w:b/>
          <w:i w:val="false"/>
          <w:color w:val="000000"/>
          <w:sz w:val="28"/>
        </w:rPr>
        <w:t xml:space="preserve">      Статья 15 </w:t>
      </w:r>
    </w:p>
    <w:p>
      <w:pPr>
        <w:spacing w:after="0"/>
        <w:ind w:left="0"/>
        <w:jc w:val="both"/>
      </w:pPr>
      <w:r>
        <w:rPr>
          <w:rFonts w:ascii="Times New Roman"/>
          <w:b w:val="false"/>
          <w:i w:val="false"/>
          <w:color w:val="000000"/>
          <w:sz w:val="28"/>
        </w:rPr>
        <w:t xml:space="preserve">      Казахстан и Агентство берут на себя расходы, которые они несут при выполнении своих соответствующих обязательств в соответствии с настоящим Соглашением. Однако, если Казахстан или лица, находящиеся под его юрисдикцией, несут дополнительные расходы в связи с выполнением особого запроса Агентства, Агентство возмещает также расходы при условии, что оно предварительно согласилось на это. Во всяком случае Агентство оплачивает расходы по любым дополнительным измерениям или взятию проб, которые могут быть затребованы инспекторами.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ОТВЕТСТВЕННОСТЬ ПЕРЕД ТРЕТЬЕЙ СТОРОНОЙ ЗА ЯДЕРНЫЙ УЩЕРБ </w:t>
      </w:r>
    </w:p>
    <w:bookmarkEnd w:id="17"/>
    <w:p>
      <w:pPr>
        <w:spacing w:after="0"/>
        <w:ind w:left="0"/>
        <w:jc w:val="both"/>
      </w:pPr>
      <w:r>
        <w:rPr>
          <w:rFonts w:ascii="Times New Roman"/>
          <w:b/>
          <w:i w:val="false"/>
          <w:color w:val="000000"/>
          <w:sz w:val="28"/>
        </w:rPr>
        <w:t xml:space="preserve">      Статья 16 </w:t>
      </w:r>
    </w:p>
    <w:p>
      <w:pPr>
        <w:spacing w:after="0"/>
        <w:ind w:left="0"/>
        <w:jc w:val="both"/>
      </w:pPr>
      <w:r>
        <w:rPr>
          <w:rFonts w:ascii="Times New Roman"/>
          <w:b w:val="false"/>
          <w:i w:val="false"/>
          <w:color w:val="000000"/>
          <w:sz w:val="28"/>
        </w:rPr>
        <w:t xml:space="preserve">      Казахстан обеспечивает, чтобы любая защита от ответственности перед третьей стороной за ядерный ущерб, включая любое страхование или другое финансовое обеспечение, которая может быть предоставлена в соответствии с его законодательством или правилами, применялась в целях осуществления настоящего Соглашения к Агентству и его должностным лицам таким же образом, как эта защита применяется к гражданам Казахстана.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МЕЖДУНАРОДНАЯ ОТВЕТСТВЕННОСТЬ </w:t>
      </w:r>
    </w:p>
    <w:bookmarkEnd w:id="18"/>
    <w:p>
      <w:pPr>
        <w:spacing w:after="0"/>
        <w:ind w:left="0"/>
        <w:jc w:val="both"/>
      </w:pPr>
      <w:r>
        <w:rPr>
          <w:rFonts w:ascii="Times New Roman"/>
          <w:b/>
          <w:i w:val="false"/>
          <w:color w:val="000000"/>
          <w:sz w:val="28"/>
        </w:rPr>
        <w:t xml:space="preserve">      Статья 17 </w:t>
      </w:r>
    </w:p>
    <w:p>
      <w:pPr>
        <w:spacing w:after="0"/>
        <w:ind w:left="0"/>
        <w:jc w:val="both"/>
      </w:pPr>
      <w:r>
        <w:rPr>
          <w:rFonts w:ascii="Times New Roman"/>
          <w:b w:val="false"/>
          <w:i w:val="false"/>
          <w:color w:val="000000"/>
          <w:sz w:val="28"/>
        </w:rPr>
        <w:t xml:space="preserve">      Урегулирование любого иска Казахстана к Агентству или Агентства к Казахстану относительно любого ущерба, возникшего в результате осуществления и гарантий в соответствии с настоящим Соглашением, кроме ущерба, причиненного ядерной аварией, производится в соответствии с международным правом.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МЕРЫ, СВЯЗАННЫЕ С ПРОВЕРКОЙ ОТСУТСТВИЯ ПЕРЕКЛЮЧЕНИЯ </w:t>
      </w:r>
    </w:p>
    <w:bookmarkEnd w:id="19"/>
    <w:p>
      <w:pPr>
        <w:spacing w:after="0"/>
        <w:ind w:left="0"/>
        <w:jc w:val="both"/>
      </w:pPr>
      <w:r>
        <w:rPr>
          <w:rFonts w:ascii="Times New Roman"/>
          <w:b/>
          <w:i w:val="false"/>
          <w:color w:val="000000"/>
          <w:sz w:val="28"/>
        </w:rPr>
        <w:t xml:space="preserve">      Статья 18 </w:t>
      </w:r>
    </w:p>
    <w:p>
      <w:pPr>
        <w:spacing w:after="0"/>
        <w:ind w:left="0"/>
        <w:jc w:val="both"/>
      </w:pPr>
      <w:r>
        <w:rPr>
          <w:rFonts w:ascii="Times New Roman"/>
          <w:b w:val="false"/>
          <w:i w:val="false"/>
          <w:color w:val="000000"/>
          <w:sz w:val="28"/>
        </w:rPr>
        <w:t xml:space="preserve">      Если на основании доклада Генерального директора Совет решает, что какое-либо действие со стороны Казахстана является необходимым и срочным в целях обеспечения проверки того, что ядерный материал, подлежащий гарантиям в соответствии с настоящим Соглашением, не переключается на производство ядерного оружия или других ядерных взрывных устройств, то Совет может призвать Казахстан безотлагательно принять требуемые меры независимо от применения процедур для урегулирования спора в соответствии со Статьей 22 настоящего Соглашения.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w:t>
      </w:r>
    </w:p>
    <w:bookmarkEnd w:id="20"/>
    <w:p>
      <w:pPr>
        <w:spacing w:after="0"/>
        <w:ind w:left="0"/>
        <w:jc w:val="both"/>
      </w:pPr>
      <w:r>
        <w:rPr>
          <w:rFonts w:ascii="Times New Roman"/>
          <w:b w:val="false"/>
          <w:i w:val="false"/>
          <w:color w:val="000000"/>
          <w:sz w:val="28"/>
        </w:rPr>
        <w:t xml:space="preserve">      Если на основании изучения соответствующей информации, представленной ему Генеральным директором, Совет приходит к выводу, что Агентство не в состоянии проверить, что не было никакого переключения ядерного материала который должен быть поставлен под гарантии в соответствии с настоящим Соглашением, на производство ядерного оружия или других ядерных взрывных устройств, то оно может делать сообщения, предусмотренные пунктом "С" статьи XII Устава Агентства (в дальнейшем именуемого "Уставом"), а также принимать, где это применимо, другие меры, предусмотренные в этом пункте. Предпринимая такие действия, Совет учитывает степень уверенности, которую обеспечивают принятые меры по гарантиям, и дает Казахстану любую разумную возможность представить Совету любые необходимые доказательства.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ТОЛКОВАНИЕ И ПРИМЕНЕНИЕ СОГЛАШЕНИЯ И УРЕГУЛИРОВАНИЕ </w:t>
      </w:r>
      <w:r>
        <w:br/>
      </w:r>
      <w:r>
        <w:rPr>
          <w:rFonts w:ascii="Times New Roman"/>
          <w:b w:val="false"/>
          <w:i w:val="false"/>
          <w:color w:val="000000"/>
          <w:sz w:val="28"/>
        </w:rPr>
        <w:t>
</w:t>
      </w:r>
      <w:r>
        <w:rPr>
          <w:rFonts w:ascii="Times New Roman"/>
          <w:b/>
          <w:i w:val="false"/>
          <w:color w:val="000000"/>
          <w:sz w:val="28"/>
        </w:rPr>
        <w:t xml:space="preserve">      СПОРОВ </w:t>
      </w:r>
    </w:p>
    <w:bookmarkEnd w:id="21"/>
    <w:p>
      <w:pPr>
        <w:spacing w:after="0"/>
        <w:ind w:left="0"/>
        <w:jc w:val="both"/>
      </w:pPr>
      <w:r>
        <w:rPr>
          <w:rFonts w:ascii="Times New Roman"/>
          <w:b/>
          <w:i w:val="false"/>
          <w:color w:val="000000"/>
          <w:sz w:val="28"/>
        </w:rPr>
        <w:t xml:space="preserve">      Статья 20 </w:t>
      </w:r>
    </w:p>
    <w:p>
      <w:pPr>
        <w:spacing w:after="0"/>
        <w:ind w:left="0"/>
        <w:jc w:val="both"/>
      </w:pPr>
      <w:r>
        <w:rPr>
          <w:rFonts w:ascii="Times New Roman"/>
          <w:b w:val="false"/>
          <w:i w:val="false"/>
          <w:color w:val="000000"/>
          <w:sz w:val="28"/>
        </w:rPr>
        <w:t xml:space="preserve">      Казахстан и Агентство по просьбе того или другого из них консультируются по любому вопросу, возникающему в связи с толкованием или применением настоящего Соглашения.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w:t>
      </w:r>
    </w:p>
    <w:bookmarkEnd w:id="22"/>
    <w:p>
      <w:pPr>
        <w:spacing w:after="0"/>
        <w:ind w:left="0"/>
        <w:jc w:val="both"/>
      </w:pPr>
      <w:r>
        <w:rPr>
          <w:rFonts w:ascii="Times New Roman"/>
          <w:b w:val="false"/>
          <w:i w:val="false"/>
          <w:color w:val="000000"/>
          <w:sz w:val="28"/>
        </w:rPr>
        <w:t xml:space="preserve">      Казахстан имеет право требовать, чтобы любой вопрос, возникающий в связи с толкованием или применением настоящего Соглашения, рассматривался Советом. Совет приглашает Казахстан участвовать в обсуждении Советом любого такого вопроса.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w:t>
      </w:r>
    </w:p>
    <w:bookmarkEnd w:id="23"/>
    <w:p>
      <w:pPr>
        <w:spacing w:after="0"/>
        <w:ind w:left="0"/>
        <w:jc w:val="both"/>
      </w:pPr>
      <w:r>
        <w:rPr>
          <w:rFonts w:ascii="Times New Roman"/>
          <w:b w:val="false"/>
          <w:i w:val="false"/>
          <w:color w:val="000000"/>
          <w:sz w:val="28"/>
        </w:rPr>
        <w:t xml:space="preserve">      Любой спор, возникающий в связи с толкованием или применением настоящего Соглашения, за исключением спора, касающегося вывода Совета в соответствии со Статьей 19 или действий, предпринятых Советом в связи с таким выводом, который не урегулирован путем переговоров или иным способом, согласованным между Казахстаном и Агентством, передается по требованию любой из сторон в арбитражный трибунал, составленный следующим образом: Казахстан и Агентство назначают по одному арбитру, и два арбитра, назначенные таким путем, избирают третьего, который является председателем. Если в течение тридцати дней с момента просьбы об арбитраже либо Казахстан, либо Агентство не назначает арбитра, то Казахстан или Агентство может обратиться к Председателю Международного Суда с просьбой назначить арбитра. Та же процедура применяется в случае, если в течение тридцати дней с момента назначения второго арбитра третий арбитр не избран. Большинство членов арбитражного трибунала составляет кворум, и для принятия решения требуется согласие двух арбитров. Процедура арбитражного разбирательства, устанавливается трибуналом. Решение трибунала является обязательными для Казахстана и Агентства.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ИЗМЕНЕНИЕ СОГЛАШЕНИЯ </w:t>
      </w:r>
    </w:p>
    <w:bookmarkEnd w:id="24"/>
    <w:p>
      <w:pPr>
        <w:spacing w:after="0"/>
        <w:ind w:left="0"/>
        <w:jc w:val="both"/>
      </w:pPr>
      <w:r>
        <w:rPr>
          <w:rFonts w:ascii="Times New Roman"/>
          <w:b/>
          <w:i w:val="false"/>
          <w:color w:val="000000"/>
          <w:sz w:val="28"/>
        </w:rPr>
        <w:t xml:space="preserve">      Статья 23 </w:t>
      </w:r>
    </w:p>
    <w:p>
      <w:pPr>
        <w:spacing w:after="0"/>
        <w:ind w:left="0"/>
        <w:jc w:val="both"/>
      </w:pPr>
      <w:r>
        <w:rPr>
          <w:rFonts w:ascii="Times New Roman"/>
          <w:b w:val="false"/>
          <w:i w:val="false"/>
          <w:color w:val="000000"/>
          <w:sz w:val="28"/>
        </w:rPr>
        <w:t xml:space="preserve">      а) Казахстан и Агентство по требованию того или другого консультируются друг с другом по вопросам поправок к настоящему Соглашению. </w:t>
      </w:r>
    </w:p>
    <w:p>
      <w:pPr>
        <w:spacing w:after="0"/>
        <w:ind w:left="0"/>
        <w:jc w:val="both"/>
      </w:pPr>
      <w:r>
        <w:rPr>
          <w:rFonts w:ascii="Times New Roman"/>
          <w:b w:val="false"/>
          <w:i w:val="false"/>
          <w:color w:val="000000"/>
          <w:sz w:val="28"/>
        </w:rPr>
        <w:t xml:space="preserve">      b) Все поправки требуют согласия Казахстана и Агентства. </w:t>
      </w:r>
    </w:p>
    <w:p>
      <w:pPr>
        <w:spacing w:after="0"/>
        <w:ind w:left="0"/>
        <w:jc w:val="both"/>
      </w:pPr>
      <w:r>
        <w:rPr>
          <w:rFonts w:ascii="Times New Roman"/>
          <w:b w:val="false"/>
          <w:i w:val="false"/>
          <w:color w:val="000000"/>
          <w:sz w:val="28"/>
        </w:rPr>
        <w:t xml:space="preserve">      с) Поправки к настоящему Соглашению вступают в силу на тех же условиях, на которых вступает в силу само Соглашение. </w:t>
      </w:r>
    </w:p>
    <w:p>
      <w:pPr>
        <w:spacing w:after="0"/>
        <w:ind w:left="0"/>
        <w:jc w:val="both"/>
      </w:pPr>
      <w:r>
        <w:rPr>
          <w:rFonts w:ascii="Times New Roman"/>
          <w:b w:val="false"/>
          <w:i w:val="false"/>
          <w:color w:val="000000"/>
          <w:sz w:val="28"/>
        </w:rPr>
        <w:t xml:space="preserve">      d) Генеральный директор незамедлительно информирует все государства - члены Агентства о любой поправке к настоящему Соглашению.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ВСТУПЛЕНИЕ В СИЛУ И СРОК ДЕЙСТВИЯ </w:t>
      </w:r>
    </w:p>
    <w:bookmarkEnd w:id="25"/>
    <w:p>
      <w:pPr>
        <w:spacing w:after="0"/>
        <w:ind w:left="0"/>
        <w:jc w:val="both"/>
      </w:pPr>
      <w:r>
        <w:rPr>
          <w:rFonts w:ascii="Times New Roman"/>
          <w:b/>
          <w:i w:val="false"/>
          <w:color w:val="000000"/>
          <w:sz w:val="28"/>
        </w:rPr>
        <w:t xml:space="preserve">      Статья 24 </w:t>
      </w:r>
    </w:p>
    <w:p>
      <w:pPr>
        <w:spacing w:after="0"/>
        <w:ind w:left="0"/>
        <w:jc w:val="both"/>
      </w:pPr>
      <w:r>
        <w:rPr>
          <w:rFonts w:ascii="Times New Roman"/>
          <w:b w:val="false"/>
          <w:i w:val="false"/>
          <w:color w:val="000000"/>
          <w:sz w:val="28"/>
        </w:rPr>
        <w:t xml:space="preserve">      Настоящее Соглашение вступает в силу в день, когда Агентство получит от Казахстана письменное уведомление о том, что выполнены все установленные законом и конституцией Казахстана требования, необходимые для вступления Настоящего Соглашения в силу. </w:t>
      </w:r>
    </w:p>
    <w:p>
      <w:pPr>
        <w:spacing w:after="0"/>
        <w:ind w:left="0"/>
        <w:jc w:val="both"/>
      </w:pPr>
      <w:r>
        <w:rPr>
          <w:rFonts w:ascii="Times New Roman"/>
          <w:b w:val="false"/>
          <w:i w:val="false"/>
          <w:color w:val="000000"/>
          <w:sz w:val="28"/>
        </w:rPr>
        <w:t xml:space="preserve">      Генеральный директор незамедлительно информирует все государства члены Агентства о вступлении настоящего Соглашения в силу. </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w:t>
      </w:r>
    </w:p>
    <w:bookmarkEnd w:id="26"/>
    <w:p>
      <w:pPr>
        <w:spacing w:after="0"/>
        <w:ind w:left="0"/>
        <w:jc w:val="both"/>
      </w:pPr>
      <w:r>
        <w:rPr>
          <w:rFonts w:ascii="Times New Roman"/>
          <w:b w:val="false"/>
          <w:i w:val="false"/>
          <w:color w:val="000000"/>
          <w:sz w:val="28"/>
        </w:rPr>
        <w:t xml:space="preserve">      Настоящее Соглашение остается в силе до тех пор, пока Казахстан является участником Договора.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ЧАСТЬ II. </w:t>
      </w:r>
    </w:p>
    <w:bookmarkEnd w:id="27"/>
    <w:p>
      <w:pPr>
        <w:spacing w:after="0"/>
        <w:ind w:left="0"/>
        <w:jc w:val="both"/>
      </w:pPr>
      <w:r>
        <w:rPr>
          <w:rFonts w:ascii="Times New Roman"/>
          <w:b/>
          <w:i w:val="false"/>
          <w:color w:val="000000"/>
          <w:sz w:val="28"/>
        </w:rPr>
        <w:t xml:space="preserve">      ВВЕДЕНИЕ </w:t>
      </w:r>
    </w:p>
    <w:p>
      <w:pPr>
        <w:spacing w:after="0"/>
        <w:ind w:left="0"/>
        <w:jc w:val="both"/>
      </w:pPr>
      <w:r>
        <w:rPr>
          <w:rFonts w:ascii="Times New Roman"/>
          <w:b/>
          <w:i w:val="false"/>
          <w:color w:val="000000"/>
          <w:sz w:val="28"/>
        </w:rPr>
        <w:t xml:space="preserve">      Статья 26 </w:t>
      </w:r>
    </w:p>
    <w:p>
      <w:pPr>
        <w:spacing w:after="0"/>
        <w:ind w:left="0"/>
        <w:jc w:val="both"/>
      </w:pPr>
      <w:r>
        <w:rPr>
          <w:rFonts w:ascii="Times New Roman"/>
          <w:b w:val="false"/>
          <w:i w:val="false"/>
          <w:color w:val="000000"/>
          <w:sz w:val="28"/>
        </w:rPr>
        <w:t xml:space="preserve">      Цель данной части настоящего Соглашения заключается в определении, процедур, которые должны применяться при осуществлении положений о гарантиях Части 1.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ГАРАНТИЙ </w:t>
      </w:r>
    </w:p>
    <w:bookmarkEnd w:id="28"/>
    <w:p>
      <w:pPr>
        <w:spacing w:after="0"/>
        <w:ind w:left="0"/>
        <w:jc w:val="both"/>
      </w:pPr>
      <w:r>
        <w:rPr>
          <w:rFonts w:ascii="Times New Roman"/>
          <w:b/>
          <w:i w:val="false"/>
          <w:color w:val="000000"/>
          <w:sz w:val="28"/>
        </w:rPr>
        <w:t xml:space="preserve">      Статья 27 </w:t>
      </w:r>
    </w:p>
    <w:p>
      <w:pPr>
        <w:spacing w:after="0"/>
        <w:ind w:left="0"/>
        <w:jc w:val="both"/>
      </w:pPr>
      <w:r>
        <w:rPr>
          <w:rFonts w:ascii="Times New Roman"/>
          <w:b w:val="false"/>
          <w:i w:val="false"/>
          <w:color w:val="000000"/>
          <w:sz w:val="28"/>
        </w:rPr>
        <w:t xml:space="preserve">      Цель процедур гарантий, изложенных в данной части настоящего Соглашения, состоит в своевременном обнаружении переключения значимых количеств ядерного материала с мирной ядерной деятельности на производство ядерного оружия или других ядерных взрывных устройств, или на неизвестные цели, а также в сдерживании такого переключения в связи с риском раннего обнаружения. </w:t>
      </w:r>
    </w:p>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w:t>
      </w:r>
    </w:p>
    <w:bookmarkEnd w:id="29"/>
    <w:p>
      <w:pPr>
        <w:spacing w:after="0"/>
        <w:ind w:left="0"/>
        <w:jc w:val="both"/>
      </w:pPr>
      <w:r>
        <w:rPr>
          <w:rFonts w:ascii="Times New Roman"/>
          <w:b w:val="false"/>
          <w:i w:val="false"/>
          <w:color w:val="000000"/>
          <w:sz w:val="28"/>
        </w:rPr>
        <w:t xml:space="preserve">      Для достижения цели, изложенной в Статье 27, используется учет материала как меры гарантий первостепенной важности в сочетании с мерами по сохранению и наблюдению как важных дополнительных мер. </w:t>
      </w:r>
    </w:p>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w:t>
      </w:r>
    </w:p>
    <w:bookmarkEnd w:id="30"/>
    <w:p>
      <w:pPr>
        <w:spacing w:after="0"/>
        <w:ind w:left="0"/>
        <w:jc w:val="both"/>
      </w:pPr>
      <w:r>
        <w:rPr>
          <w:rFonts w:ascii="Times New Roman"/>
          <w:b w:val="false"/>
          <w:i w:val="false"/>
          <w:color w:val="000000"/>
          <w:sz w:val="28"/>
        </w:rPr>
        <w:t xml:space="preserve">      Техническим заключением о деятельности Агентства по проверке является заявление, указывающее в отношении каждой зоны баланса материала количество неучтенного материала за определенный, период и дающее пределы точности указанных количеств. </w:t>
      </w:r>
    </w:p>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НАЦИОНАЛЬНАЯ СИСТЕМА УЧЕТА И КОНТРОЛЯ ЯДЕРНОГО МАТЕРИАЛА </w:t>
      </w:r>
    </w:p>
    <w:bookmarkEnd w:id="31"/>
    <w:p>
      <w:pPr>
        <w:spacing w:after="0"/>
        <w:ind w:left="0"/>
        <w:jc w:val="both"/>
      </w:pPr>
      <w:r>
        <w:rPr>
          <w:rFonts w:ascii="Times New Roman"/>
          <w:b/>
          <w:i w:val="false"/>
          <w:color w:val="000000"/>
          <w:sz w:val="28"/>
        </w:rPr>
        <w:t xml:space="preserve">      Статья 30 </w:t>
      </w:r>
    </w:p>
    <w:p>
      <w:pPr>
        <w:spacing w:after="0"/>
        <w:ind w:left="0"/>
        <w:jc w:val="both"/>
      </w:pPr>
      <w:r>
        <w:rPr>
          <w:rFonts w:ascii="Times New Roman"/>
          <w:b w:val="false"/>
          <w:i w:val="false"/>
          <w:color w:val="000000"/>
          <w:sz w:val="28"/>
        </w:rPr>
        <w:t xml:space="preserve">      В соответствии со Статьей 7 Агентство, осуществляя свою деятельность по проверке, полностью использует систему учета и контроля Казахстана за всем ядерным материалом, подлежащим гарантиям в соответствии с настоящим Соглашением, и избегает ненужного дублирования деятельности Казахстана по учету и контролю. </w:t>
      </w:r>
    </w:p>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w:t>
      </w:r>
    </w:p>
    <w:bookmarkEnd w:id="32"/>
    <w:p>
      <w:pPr>
        <w:spacing w:after="0"/>
        <w:ind w:left="0"/>
        <w:jc w:val="both"/>
      </w:pPr>
      <w:r>
        <w:rPr>
          <w:rFonts w:ascii="Times New Roman"/>
          <w:b w:val="false"/>
          <w:i w:val="false"/>
          <w:color w:val="000000"/>
          <w:sz w:val="28"/>
        </w:rPr>
        <w:t xml:space="preserve">      Система учета и контроля всего ядерного материала Казахстана, подлежащего гарантиям в соответствии с настоящим Соглашением, основывается на структуре зон баланса материала и предусматривает при необходимости, как это указано в Дополнительных положениях, принятие таких мер, как: </w:t>
      </w:r>
    </w:p>
    <w:p>
      <w:pPr>
        <w:spacing w:after="0"/>
        <w:ind w:left="0"/>
        <w:jc w:val="both"/>
      </w:pPr>
      <w:r>
        <w:rPr>
          <w:rFonts w:ascii="Times New Roman"/>
          <w:b w:val="false"/>
          <w:i w:val="false"/>
          <w:color w:val="000000"/>
          <w:sz w:val="28"/>
        </w:rPr>
        <w:t xml:space="preserve">      а) применение системы измерений для определения количеств ядерного материала, который был получен, произведен, отгружен, потерян или каким-либо иным образом изъят из инвентарного количества материала, а также для определения инвентарных количеств материала; </w:t>
      </w:r>
    </w:p>
    <w:p>
      <w:pPr>
        <w:spacing w:after="0"/>
        <w:ind w:left="0"/>
        <w:jc w:val="both"/>
      </w:pPr>
      <w:r>
        <w:rPr>
          <w:rFonts w:ascii="Times New Roman"/>
          <w:b w:val="false"/>
          <w:i w:val="false"/>
          <w:color w:val="000000"/>
          <w:sz w:val="28"/>
        </w:rPr>
        <w:t xml:space="preserve">      b) оценка прецизионности и точности измерений и оценка погрешности в измерениях; </w:t>
      </w:r>
    </w:p>
    <w:p>
      <w:pPr>
        <w:spacing w:after="0"/>
        <w:ind w:left="0"/>
        <w:jc w:val="both"/>
      </w:pPr>
      <w:r>
        <w:rPr>
          <w:rFonts w:ascii="Times New Roman"/>
          <w:b w:val="false"/>
          <w:i w:val="false"/>
          <w:color w:val="000000"/>
          <w:sz w:val="28"/>
        </w:rPr>
        <w:t xml:space="preserve">      с) разработка процедур для идентификации, рассмотрения и оценки расхождений в измерениях отправителя и получателя; </w:t>
      </w:r>
    </w:p>
    <w:p>
      <w:pPr>
        <w:spacing w:after="0"/>
        <w:ind w:left="0"/>
        <w:jc w:val="both"/>
      </w:pPr>
      <w:r>
        <w:rPr>
          <w:rFonts w:ascii="Times New Roman"/>
          <w:b w:val="false"/>
          <w:i w:val="false"/>
          <w:color w:val="000000"/>
          <w:sz w:val="28"/>
        </w:rPr>
        <w:t xml:space="preserve">      d) разработка процедур для определения фактически наличного количества материала; </w:t>
      </w:r>
    </w:p>
    <w:p>
      <w:pPr>
        <w:spacing w:after="0"/>
        <w:ind w:left="0"/>
        <w:jc w:val="both"/>
      </w:pPr>
      <w:r>
        <w:rPr>
          <w:rFonts w:ascii="Times New Roman"/>
          <w:b w:val="false"/>
          <w:i w:val="false"/>
          <w:color w:val="000000"/>
          <w:sz w:val="28"/>
        </w:rPr>
        <w:t xml:space="preserve">      е) разработка процедур для оценки накоплений неизмеренного инвентарного количества материала и неизмеренных потерь; </w:t>
      </w:r>
    </w:p>
    <w:p>
      <w:pPr>
        <w:spacing w:after="0"/>
        <w:ind w:left="0"/>
        <w:jc w:val="both"/>
      </w:pPr>
      <w:r>
        <w:rPr>
          <w:rFonts w:ascii="Times New Roman"/>
          <w:b w:val="false"/>
          <w:i w:val="false"/>
          <w:color w:val="000000"/>
          <w:sz w:val="28"/>
        </w:rPr>
        <w:t xml:space="preserve">      f) создание системы учетной и отчетной документации, показывающей для каждой зоны баланса материала инвентарное количество ядерного материала и изменения в этом инвентарном количестве материала, включая поступления в зону баланса материала и передачи из нее; </w:t>
      </w:r>
    </w:p>
    <w:p>
      <w:pPr>
        <w:spacing w:after="0"/>
        <w:ind w:left="0"/>
        <w:jc w:val="both"/>
      </w:pPr>
      <w:r>
        <w:rPr>
          <w:rFonts w:ascii="Times New Roman"/>
          <w:b w:val="false"/>
          <w:i w:val="false"/>
          <w:color w:val="000000"/>
          <w:sz w:val="28"/>
        </w:rPr>
        <w:t xml:space="preserve">      g) разработка положений, обеспечивающих правильность применения процедур и мероприятий по учету; и </w:t>
      </w:r>
    </w:p>
    <w:p>
      <w:pPr>
        <w:spacing w:after="0"/>
        <w:ind w:left="0"/>
        <w:jc w:val="both"/>
      </w:pPr>
      <w:r>
        <w:rPr>
          <w:rFonts w:ascii="Times New Roman"/>
          <w:b w:val="false"/>
          <w:i w:val="false"/>
          <w:color w:val="000000"/>
          <w:sz w:val="28"/>
        </w:rPr>
        <w:t xml:space="preserve">      h) разработка процедур представления отчетов Агентству в соответствии со Статьями 58-68. </w:t>
      </w:r>
    </w:p>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 xml:space="preserve">      НАЧАЛЬНАЯ ТОЧКА ПРИМЕНЕНИЯ ГАРАНТИЙ </w:t>
      </w:r>
    </w:p>
    <w:bookmarkEnd w:id="33"/>
    <w:p>
      <w:pPr>
        <w:spacing w:after="0"/>
        <w:ind w:left="0"/>
        <w:jc w:val="both"/>
      </w:pPr>
      <w:r>
        <w:rPr>
          <w:rFonts w:ascii="Times New Roman"/>
          <w:b/>
          <w:i w:val="false"/>
          <w:color w:val="000000"/>
          <w:sz w:val="28"/>
        </w:rPr>
        <w:t xml:space="preserve">      Статья 32 </w:t>
      </w:r>
    </w:p>
    <w:p>
      <w:pPr>
        <w:spacing w:after="0"/>
        <w:ind w:left="0"/>
        <w:jc w:val="both"/>
      </w:pPr>
      <w:r>
        <w:rPr>
          <w:rFonts w:ascii="Times New Roman"/>
          <w:b w:val="false"/>
          <w:i w:val="false"/>
          <w:color w:val="000000"/>
          <w:sz w:val="28"/>
        </w:rPr>
        <w:t xml:space="preserve">      Гарантии в соответствии с настоящим Соглашением не применяются к материалу при добыче или обработке руды. </w:t>
      </w:r>
    </w:p>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w:t>
      </w:r>
    </w:p>
    <w:bookmarkEnd w:id="34"/>
    <w:p>
      <w:pPr>
        <w:spacing w:after="0"/>
        <w:ind w:left="0"/>
        <w:jc w:val="both"/>
      </w:pPr>
      <w:r>
        <w:rPr>
          <w:rFonts w:ascii="Times New Roman"/>
          <w:b w:val="false"/>
          <w:i w:val="false"/>
          <w:color w:val="000000"/>
          <w:sz w:val="28"/>
        </w:rPr>
        <w:t xml:space="preserve">      а) Если какой-либо материал, содержащий уран или торий, который не достиг стадии ядерного топливного цикла, указанной в пункте "с" ниже, прямо или косвенно экспортируется в какое-либо государство, не обладающее ядерным оружием, то Казахстан информирует Агентство о количестве такого материала, его составе и назначении, если этот материал не экспортируется специально для неядерных целей; </w:t>
      </w:r>
    </w:p>
    <w:p>
      <w:pPr>
        <w:spacing w:after="0"/>
        <w:ind w:left="0"/>
        <w:jc w:val="both"/>
      </w:pPr>
      <w:r>
        <w:rPr>
          <w:rFonts w:ascii="Times New Roman"/>
          <w:b w:val="false"/>
          <w:i w:val="false"/>
          <w:color w:val="000000"/>
          <w:sz w:val="28"/>
        </w:rPr>
        <w:t xml:space="preserve">      b) если какой-либо материал, содержащий уран или торий, который не достиг стадии ядерного топливного цикла, указанной в пункте "с" ниже, импортируется, то Казахстан информирует Агентство о количестве такого материала и его составе, если этот материал не импортируется специально для неядерных целей; и </w:t>
      </w:r>
    </w:p>
    <w:p>
      <w:pPr>
        <w:spacing w:after="0"/>
        <w:ind w:left="0"/>
        <w:jc w:val="both"/>
      </w:pPr>
      <w:r>
        <w:rPr>
          <w:rFonts w:ascii="Times New Roman"/>
          <w:b w:val="false"/>
          <w:i w:val="false"/>
          <w:color w:val="000000"/>
          <w:sz w:val="28"/>
        </w:rPr>
        <w:t xml:space="preserve">      с) если какой-либо ядерный материал, состав и чистота которого делают его пригодным для изготовления топлива или изотопного обогащения, покидает завод или стадию обработки, где он был произведен, или если такой ядерный материал или какой-либо другой ядерный материал, произведенный на более поздней стадии ядерного топливного цикла, импортируется в Казахстан, то этот ядерный материал становится подлежащим применению других процедур гарантий, указанных в настоящем Соглашении. </w:t>
      </w:r>
    </w:p>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      ПРЕКРАЩЕНИЕ ПРИМЕНЕНИЯ ГАРАНТИЙ </w:t>
      </w:r>
    </w:p>
    <w:bookmarkEnd w:id="35"/>
    <w:p>
      <w:pPr>
        <w:spacing w:after="0"/>
        <w:ind w:left="0"/>
        <w:jc w:val="both"/>
      </w:pPr>
      <w:r>
        <w:rPr>
          <w:rFonts w:ascii="Times New Roman"/>
          <w:b/>
          <w:i w:val="false"/>
          <w:color w:val="000000"/>
          <w:sz w:val="28"/>
        </w:rPr>
        <w:t xml:space="preserve">      Статья 34 </w:t>
      </w:r>
    </w:p>
    <w:p>
      <w:pPr>
        <w:spacing w:after="0"/>
        <w:ind w:left="0"/>
        <w:jc w:val="both"/>
      </w:pPr>
      <w:r>
        <w:rPr>
          <w:rFonts w:ascii="Times New Roman"/>
          <w:b w:val="false"/>
          <w:i w:val="false"/>
          <w:color w:val="000000"/>
          <w:sz w:val="28"/>
        </w:rPr>
        <w:t xml:space="preserve">      а) Применение гарантий к ядерному материалу, подлежащему гарантиям и соответствии с настоящим Соглашением, прекращается на условиях, изложенных в Статье 11. В случае, если условия этой статьи не выполняются, но Казахстан считает, что извлечение находящегося под гарантиями ядерного материала из отходов в данное время практически нецелесообразно или нежелательно, Казахстан и Агентство консультируются относительно применения соответствующих мер гарантий. </w:t>
      </w:r>
    </w:p>
    <w:p>
      <w:pPr>
        <w:spacing w:after="0"/>
        <w:ind w:left="0"/>
        <w:jc w:val="both"/>
      </w:pPr>
      <w:r>
        <w:rPr>
          <w:rFonts w:ascii="Times New Roman"/>
          <w:b w:val="false"/>
          <w:i w:val="false"/>
          <w:color w:val="000000"/>
          <w:sz w:val="28"/>
        </w:rPr>
        <w:t xml:space="preserve">      b) Применение гарантий к ядерному материалу, подлежащему гарантиям в соответствии с настоящим Соглашением, прекращается на условиях, изложенных в Статье 13, если Казахстан и Агентство соглашаются, что такой ядерный материал является практически нерегенерируемым. </w:t>
      </w:r>
    </w:p>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 xml:space="preserve">      ОСВОБОЖДЕНИЕ ОТ ГАРАНТИЙ </w:t>
      </w:r>
    </w:p>
    <w:bookmarkEnd w:id="36"/>
    <w:p>
      <w:pPr>
        <w:spacing w:after="0"/>
        <w:ind w:left="0"/>
        <w:jc w:val="both"/>
      </w:pPr>
      <w:r>
        <w:rPr>
          <w:rFonts w:ascii="Times New Roman"/>
          <w:b/>
          <w:i w:val="false"/>
          <w:color w:val="000000"/>
          <w:sz w:val="28"/>
        </w:rPr>
        <w:t xml:space="preserve">      Статья 35 </w:t>
      </w:r>
    </w:p>
    <w:p>
      <w:pPr>
        <w:spacing w:after="0"/>
        <w:ind w:left="0"/>
        <w:jc w:val="both"/>
      </w:pPr>
      <w:r>
        <w:rPr>
          <w:rFonts w:ascii="Times New Roman"/>
          <w:b w:val="false"/>
          <w:i w:val="false"/>
          <w:color w:val="000000"/>
          <w:sz w:val="28"/>
        </w:rPr>
        <w:t xml:space="preserve">      По просьбе Казахстана Агентство освобождает от гарантий следующий ядерный материал: </w:t>
      </w:r>
    </w:p>
    <w:p>
      <w:pPr>
        <w:spacing w:after="0"/>
        <w:ind w:left="0"/>
        <w:jc w:val="both"/>
      </w:pPr>
      <w:r>
        <w:rPr>
          <w:rFonts w:ascii="Times New Roman"/>
          <w:b w:val="false"/>
          <w:i w:val="false"/>
          <w:color w:val="000000"/>
          <w:sz w:val="28"/>
        </w:rPr>
        <w:t xml:space="preserve">      а) специальный расщепляющийся материал, когда он используется в количествах, измеряемых граммами или меньше, в качестве чувствительного элемента в контрольно-измерительных приборах; </w:t>
      </w:r>
    </w:p>
    <w:p>
      <w:pPr>
        <w:spacing w:after="0"/>
        <w:ind w:left="0"/>
        <w:jc w:val="both"/>
      </w:pPr>
      <w:r>
        <w:rPr>
          <w:rFonts w:ascii="Times New Roman"/>
          <w:b w:val="false"/>
          <w:i w:val="false"/>
          <w:color w:val="000000"/>
          <w:sz w:val="28"/>
        </w:rPr>
        <w:t xml:space="preserve">      b) ядерный материал, когда он используется в неядерной деятельности в соответствии со Статьей 13, если такой ядерный материал является регенерируемым; и </w:t>
      </w:r>
    </w:p>
    <w:p>
      <w:pPr>
        <w:spacing w:after="0"/>
        <w:ind w:left="0"/>
        <w:jc w:val="both"/>
      </w:pPr>
      <w:r>
        <w:rPr>
          <w:rFonts w:ascii="Times New Roman"/>
          <w:b w:val="false"/>
          <w:i w:val="false"/>
          <w:color w:val="000000"/>
          <w:sz w:val="28"/>
        </w:rPr>
        <w:t xml:space="preserve">      с) плутоний с концентрацией по изотопу плутоний-238, превышающей 80%. </w:t>
      </w:r>
    </w:p>
    <w:bookmarkStart w:name="z37"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w:t>
      </w:r>
    </w:p>
    <w:bookmarkEnd w:id="37"/>
    <w:p>
      <w:pPr>
        <w:spacing w:after="0"/>
        <w:ind w:left="0"/>
        <w:jc w:val="both"/>
      </w:pPr>
      <w:r>
        <w:rPr>
          <w:rFonts w:ascii="Times New Roman"/>
          <w:b w:val="false"/>
          <w:i w:val="false"/>
          <w:color w:val="000000"/>
          <w:sz w:val="28"/>
        </w:rPr>
        <w:t xml:space="preserve">      По просьбе Казахстана Агентство освобождает от гарантий ядерный материал, который в других случаях подлежал бы гарантиям, при условии, что общее количество ядерного материала, освобожденного от гарантий в Казахстане в соответствии с настоящей Статьей, не может в любое время превышать: </w:t>
      </w:r>
    </w:p>
    <w:p>
      <w:pPr>
        <w:spacing w:after="0"/>
        <w:ind w:left="0"/>
        <w:jc w:val="both"/>
      </w:pPr>
      <w:r>
        <w:rPr>
          <w:rFonts w:ascii="Times New Roman"/>
          <w:b w:val="false"/>
          <w:i w:val="false"/>
          <w:color w:val="000000"/>
          <w:sz w:val="28"/>
        </w:rPr>
        <w:t xml:space="preserve">      а) в общей сложности одного килограмма специального расщепляющегося материала, который может состоять из одного или нескольких следующих материалов: </w:t>
      </w:r>
    </w:p>
    <w:p>
      <w:pPr>
        <w:spacing w:after="0"/>
        <w:ind w:left="0"/>
        <w:jc w:val="both"/>
      </w:pPr>
      <w:r>
        <w:rPr>
          <w:rFonts w:ascii="Times New Roman"/>
          <w:b w:val="false"/>
          <w:i w:val="false"/>
          <w:color w:val="000000"/>
          <w:sz w:val="28"/>
        </w:rPr>
        <w:t xml:space="preserve">      i) плутония; </w:t>
      </w:r>
    </w:p>
    <w:p>
      <w:pPr>
        <w:spacing w:after="0"/>
        <w:ind w:left="0"/>
        <w:jc w:val="both"/>
      </w:pPr>
      <w:r>
        <w:rPr>
          <w:rFonts w:ascii="Times New Roman"/>
          <w:b w:val="false"/>
          <w:i w:val="false"/>
          <w:color w:val="000000"/>
          <w:sz w:val="28"/>
        </w:rPr>
        <w:t xml:space="preserve">      ii) урана с обогащением 0,2 (20%) и выше, подсчитанного путем умножения его массы на величину его обогащения; и </w:t>
      </w:r>
    </w:p>
    <w:p>
      <w:pPr>
        <w:spacing w:after="0"/>
        <w:ind w:left="0"/>
        <w:jc w:val="both"/>
      </w:pPr>
      <w:r>
        <w:rPr>
          <w:rFonts w:ascii="Times New Roman"/>
          <w:b w:val="false"/>
          <w:i w:val="false"/>
          <w:color w:val="000000"/>
          <w:sz w:val="28"/>
        </w:rPr>
        <w:t xml:space="preserve">      iii) урана с обогащением ниже 0,2 (20%) и выше обогащения природного урана, подсчитанного путем пятикратного умножения его массы на квадрат его обогащения; </w:t>
      </w:r>
    </w:p>
    <w:p>
      <w:pPr>
        <w:spacing w:after="0"/>
        <w:ind w:left="0"/>
        <w:jc w:val="both"/>
      </w:pPr>
      <w:r>
        <w:rPr>
          <w:rFonts w:ascii="Times New Roman"/>
          <w:b w:val="false"/>
          <w:i w:val="false"/>
          <w:color w:val="000000"/>
          <w:sz w:val="28"/>
        </w:rPr>
        <w:t xml:space="preserve">      b) в ОБщей сложности десяти метрических тонн природного урана и обедненного урана с обогащением выше 0,005 (0,5%); </w:t>
      </w:r>
    </w:p>
    <w:p>
      <w:pPr>
        <w:spacing w:after="0"/>
        <w:ind w:left="0"/>
        <w:jc w:val="both"/>
      </w:pPr>
      <w:r>
        <w:rPr>
          <w:rFonts w:ascii="Times New Roman"/>
          <w:b w:val="false"/>
          <w:i w:val="false"/>
          <w:color w:val="000000"/>
          <w:sz w:val="28"/>
        </w:rPr>
        <w:t xml:space="preserve">      с) двадцати метрических тонн обедненного урана с обогащением 0,005 (0,5%) или ниже: и </w:t>
      </w:r>
    </w:p>
    <w:p>
      <w:pPr>
        <w:spacing w:after="0"/>
        <w:ind w:left="0"/>
        <w:jc w:val="both"/>
      </w:pPr>
      <w:r>
        <w:rPr>
          <w:rFonts w:ascii="Times New Roman"/>
          <w:b w:val="false"/>
          <w:i w:val="false"/>
          <w:color w:val="000000"/>
          <w:sz w:val="28"/>
        </w:rPr>
        <w:t xml:space="preserve">      d) двадцати метрических тонн тория; </w:t>
      </w:r>
    </w:p>
    <w:p>
      <w:pPr>
        <w:spacing w:after="0"/>
        <w:ind w:left="0"/>
        <w:jc w:val="both"/>
      </w:pPr>
      <w:r>
        <w:rPr>
          <w:rFonts w:ascii="Times New Roman"/>
          <w:b w:val="false"/>
          <w:i w:val="false"/>
          <w:color w:val="000000"/>
          <w:sz w:val="28"/>
        </w:rPr>
        <w:t xml:space="preserve">      или таких больших количеств, которые могут быть установлены Советом для единообразного применения. </w:t>
      </w:r>
    </w:p>
    <w:bookmarkStart w:name="z38"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w:t>
      </w:r>
    </w:p>
    <w:bookmarkEnd w:id="38"/>
    <w:p>
      <w:pPr>
        <w:spacing w:after="0"/>
        <w:ind w:left="0"/>
        <w:jc w:val="both"/>
      </w:pPr>
      <w:r>
        <w:rPr>
          <w:rFonts w:ascii="Times New Roman"/>
          <w:b w:val="false"/>
          <w:i w:val="false"/>
          <w:color w:val="000000"/>
          <w:sz w:val="28"/>
        </w:rPr>
        <w:t xml:space="preserve">      Если ядерный материал, освобожденный от гарантий, должен обрабатываться или храниться на складе вместе с ядерным материалом, подлежащим гарантиям в соответствии с настоящим Соглашением, то должно быть предусмотрено возобновление применения к нему гарантий. </w:t>
      </w:r>
    </w:p>
    <w:bookmarkStart w:name="z39" w:id="39"/>
    <w:p>
      <w:pPr>
        <w:spacing w:after="0"/>
        <w:ind w:left="0"/>
        <w:jc w:val="both"/>
      </w:pPr>
      <w:r>
        <w:rPr>
          <w:rFonts w:ascii="Times New Roman"/>
          <w:b w:val="false"/>
          <w:i w:val="false"/>
          <w:color w:val="000000"/>
          <w:sz w:val="28"/>
        </w:rPr>
        <w:t>
</w:t>
      </w:r>
      <w:r>
        <w:rPr>
          <w:rFonts w:ascii="Times New Roman"/>
          <w:b/>
          <w:i w:val="false"/>
          <w:color w:val="000000"/>
          <w:sz w:val="28"/>
        </w:rPr>
        <w:t xml:space="preserve">      ДОПОЛНИТЕЛЬНЫЕ ПОЛОЖЕНИЯ </w:t>
      </w:r>
    </w:p>
    <w:bookmarkEnd w:id="39"/>
    <w:p>
      <w:pPr>
        <w:spacing w:after="0"/>
        <w:ind w:left="0"/>
        <w:jc w:val="both"/>
      </w:pPr>
      <w:r>
        <w:rPr>
          <w:rFonts w:ascii="Times New Roman"/>
          <w:b/>
          <w:i w:val="false"/>
          <w:color w:val="000000"/>
          <w:sz w:val="28"/>
        </w:rPr>
        <w:t xml:space="preserve">      Статья 38 </w:t>
      </w:r>
    </w:p>
    <w:p>
      <w:pPr>
        <w:spacing w:after="0"/>
        <w:ind w:left="0"/>
        <w:jc w:val="both"/>
      </w:pPr>
      <w:r>
        <w:rPr>
          <w:rFonts w:ascii="Times New Roman"/>
          <w:b w:val="false"/>
          <w:i w:val="false"/>
          <w:color w:val="000000"/>
          <w:sz w:val="28"/>
        </w:rPr>
        <w:t xml:space="preserve">      Казахстан и Агентство разрабатывают Дополнительные положения, детально указывающие в той мере, которая необходима для того, чтобы позволить Агентству эффективно и действенно выполнять свои обязанности в соответствии с настоящим Соглашением, каким образом должны применяться процедуры, изложенные в настоящем Соглашении. Дополнительные положения могут быть расширены или изменены по договоренности между Казахстаном и Агентством без изменения настоящего Соглашения. </w:t>
      </w:r>
    </w:p>
    <w:bookmarkStart w:name="z40"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w:t>
      </w:r>
    </w:p>
    <w:bookmarkEnd w:id="40"/>
    <w:p>
      <w:pPr>
        <w:spacing w:after="0"/>
        <w:ind w:left="0"/>
        <w:jc w:val="both"/>
      </w:pPr>
      <w:r>
        <w:rPr>
          <w:rFonts w:ascii="Times New Roman"/>
          <w:b w:val="false"/>
          <w:i w:val="false"/>
          <w:color w:val="000000"/>
          <w:sz w:val="28"/>
        </w:rPr>
        <w:t xml:space="preserve">      Дополнительные положения вступают в силу одновременно или как можно скорее после вступления в силу настоящего Соглашения. Казахстан и Агентство прилагают все усилия для того, чтобы ввести их в действие в течение девяноста дней с момента вступления в силу настоящего Соглашения; продление этого срока требует договоренности между Казахстаном и Агентством. Казахстан немедленно представляет Агентству информацию, необходимую для завершения разработки Дополнительных положений. Как только настоящее Соглашение вступит в силу, Агентство имеет право применять изложенные в Соглашении процедуры к ядерному материалу, перечисленному в инвентарном списке, предусмотренном в Статье 40, даже если Дополнительные положения еще не вступили в силу. </w:t>
      </w:r>
    </w:p>
    <w:bookmarkStart w:name="z41" w:id="41"/>
    <w:p>
      <w:pPr>
        <w:spacing w:after="0"/>
        <w:ind w:left="0"/>
        <w:jc w:val="both"/>
      </w:pPr>
      <w:r>
        <w:rPr>
          <w:rFonts w:ascii="Times New Roman"/>
          <w:b w:val="false"/>
          <w:i w:val="false"/>
          <w:color w:val="000000"/>
          <w:sz w:val="28"/>
        </w:rPr>
        <w:t>
</w:t>
      </w:r>
      <w:r>
        <w:rPr>
          <w:rFonts w:ascii="Times New Roman"/>
          <w:b/>
          <w:i w:val="false"/>
          <w:color w:val="000000"/>
          <w:sz w:val="28"/>
        </w:rPr>
        <w:t xml:space="preserve">      ИНВЕНТАРНЫЙ СПИСОК </w:t>
      </w:r>
    </w:p>
    <w:bookmarkEnd w:id="41"/>
    <w:p>
      <w:pPr>
        <w:spacing w:after="0"/>
        <w:ind w:left="0"/>
        <w:jc w:val="both"/>
      </w:pPr>
      <w:r>
        <w:rPr>
          <w:rFonts w:ascii="Times New Roman"/>
          <w:b/>
          <w:i w:val="false"/>
          <w:color w:val="000000"/>
          <w:sz w:val="28"/>
        </w:rPr>
        <w:t xml:space="preserve">      Статья 40 </w:t>
      </w:r>
    </w:p>
    <w:p>
      <w:pPr>
        <w:spacing w:after="0"/>
        <w:ind w:left="0"/>
        <w:jc w:val="both"/>
      </w:pPr>
      <w:r>
        <w:rPr>
          <w:rFonts w:ascii="Times New Roman"/>
          <w:b w:val="false"/>
          <w:i w:val="false"/>
          <w:color w:val="000000"/>
          <w:sz w:val="28"/>
        </w:rPr>
        <w:t xml:space="preserve">      На основе первоначального отчета, упоминаемого в Статье 61, Агентство составляет единый инвентарный список всего находящегося в Казахстане ядерного материала, подлежащего гарантиям в соответствии с настоящим Соглашением, независимо от его происхождения и ведет этот инвентарный список на основе последующих отчетов и результатов его деятельности по проверке. Копии инвентарного списка представляются Казахстану через согласованные промежутки времени. </w:t>
      </w:r>
    </w:p>
    <w:bookmarkStart w:name="z42" w:id="42"/>
    <w:p>
      <w:pPr>
        <w:spacing w:after="0"/>
        <w:ind w:left="0"/>
        <w:jc w:val="both"/>
      </w:pPr>
      <w:r>
        <w:rPr>
          <w:rFonts w:ascii="Times New Roman"/>
          <w:b w:val="false"/>
          <w:i w:val="false"/>
          <w:color w:val="000000"/>
          <w:sz w:val="28"/>
        </w:rPr>
        <w:t>
</w:t>
      </w:r>
      <w:r>
        <w:rPr>
          <w:rFonts w:ascii="Times New Roman"/>
          <w:b/>
          <w:i w:val="false"/>
          <w:color w:val="000000"/>
          <w:sz w:val="28"/>
        </w:rPr>
        <w:t xml:space="preserve">      ИНФОРМАЦИЯ О КОНСТРУКЦИИ </w:t>
      </w:r>
    </w:p>
    <w:bookmarkEnd w:id="42"/>
    <w:p>
      <w:pPr>
        <w:spacing w:after="0"/>
        <w:ind w:left="0"/>
        <w:jc w:val="both"/>
      </w:pPr>
      <w:r>
        <w:rPr>
          <w:rFonts w:ascii="Times New Roman"/>
          <w:b/>
          <w:i w:val="false"/>
          <w:color w:val="000000"/>
          <w:sz w:val="28"/>
        </w:rPr>
        <w:t xml:space="preserve">      Общие положения </w:t>
      </w:r>
    </w:p>
    <w:p>
      <w:pPr>
        <w:spacing w:after="0"/>
        <w:ind w:left="0"/>
        <w:jc w:val="both"/>
      </w:pPr>
      <w:r>
        <w:rPr>
          <w:rFonts w:ascii="Times New Roman"/>
          <w:b/>
          <w:i w:val="false"/>
          <w:color w:val="000000"/>
          <w:sz w:val="28"/>
        </w:rPr>
        <w:t xml:space="preserve">      Статья 41 </w:t>
      </w:r>
    </w:p>
    <w:p>
      <w:pPr>
        <w:spacing w:after="0"/>
        <w:ind w:left="0"/>
        <w:jc w:val="both"/>
      </w:pPr>
      <w:r>
        <w:rPr>
          <w:rFonts w:ascii="Times New Roman"/>
          <w:b w:val="false"/>
          <w:i w:val="false"/>
          <w:color w:val="000000"/>
          <w:sz w:val="28"/>
        </w:rPr>
        <w:t xml:space="preserve">      В соответствии со Статьей 8 информация о конструкции существующих установок представляется Агентству при обсуждении Дополнительных положений. В Дополнительных положениях устанавливаются предельные сроки представления информации о конструкции новых установок, и такая информация представляется как можно раньше до ввода ядерного материала в новую установку. </w:t>
      </w:r>
    </w:p>
    <w:bookmarkStart w:name="z43"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 </w:t>
      </w:r>
    </w:p>
    <w:bookmarkEnd w:id="43"/>
    <w:p>
      <w:pPr>
        <w:spacing w:after="0"/>
        <w:ind w:left="0"/>
        <w:jc w:val="both"/>
      </w:pPr>
      <w:r>
        <w:rPr>
          <w:rFonts w:ascii="Times New Roman"/>
          <w:b w:val="false"/>
          <w:i w:val="false"/>
          <w:color w:val="000000"/>
          <w:sz w:val="28"/>
        </w:rPr>
        <w:t xml:space="preserve">      Информация о конструкции, представляемая Агентству, включает в отношении каждой установки, когда это применимо: </w:t>
      </w:r>
    </w:p>
    <w:p>
      <w:pPr>
        <w:spacing w:after="0"/>
        <w:ind w:left="0"/>
        <w:jc w:val="both"/>
      </w:pPr>
      <w:r>
        <w:rPr>
          <w:rFonts w:ascii="Times New Roman"/>
          <w:b w:val="false"/>
          <w:i w:val="false"/>
          <w:color w:val="000000"/>
          <w:sz w:val="28"/>
        </w:rPr>
        <w:t xml:space="preserve">      а) идентификацию установки с указанием ее общей характеристики, цели, номинальной мощности и географического расположения, а также названия и адреса, которые используются для обычных деловых целей; </w:t>
      </w:r>
    </w:p>
    <w:p>
      <w:pPr>
        <w:spacing w:after="0"/>
        <w:ind w:left="0"/>
        <w:jc w:val="both"/>
      </w:pPr>
      <w:r>
        <w:rPr>
          <w:rFonts w:ascii="Times New Roman"/>
          <w:b w:val="false"/>
          <w:i w:val="false"/>
          <w:color w:val="000000"/>
          <w:sz w:val="28"/>
        </w:rPr>
        <w:t xml:space="preserve">      b) описание общего размещения установки с указанием, по возможности, формы, местонахождения и потока ядерного материала и общей компоновки важных основных частей оборудования, на которых используется, производится или обрабатывается ядерный материал; </w:t>
      </w:r>
    </w:p>
    <w:p>
      <w:pPr>
        <w:spacing w:after="0"/>
        <w:ind w:left="0"/>
        <w:jc w:val="both"/>
      </w:pPr>
      <w:r>
        <w:rPr>
          <w:rFonts w:ascii="Times New Roman"/>
          <w:b w:val="false"/>
          <w:i w:val="false"/>
          <w:color w:val="000000"/>
          <w:sz w:val="28"/>
        </w:rPr>
        <w:t xml:space="preserve">      с) описание характеристик установки, имеющих отношение к учету материала, сохранению и наблюдению; и </w:t>
      </w:r>
    </w:p>
    <w:p>
      <w:pPr>
        <w:spacing w:after="0"/>
        <w:ind w:left="0"/>
        <w:jc w:val="both"/>
      </w:pPr>
      <w:r>
        <w:rPr>
          <w:rFonts w:ascii="Times New Roman"/>
          <w:b w:val="false"/>
          <w:i w:val="false"/>
          <w:color w:val="000000"/>
          <w:sz w:val="28"/>
        </w:rPr>
        <w:t xml:space="preserve">      d) описание применяемых на установке и предполагаемых процедур по учету и контролю за ядерным материалом с уделением особого внимания зонам баланса материала, установленным оператором, измерениям потока материала и процедурам определения фактически наличного количества материала. </w:t>
      </w:r>
    </w:p>
    <w:bookmarkStart w:name="z44" w:id="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 </w:t>
      </w:r>
    </w:p>
    <w:bookmarkEnd w:id="44"/>
    <w:p>
      <w:pPr>
        <w:spacing w:after="0"/>
        <w:ind w:left="0"/>
        <w:jc w:val="both"/>
      </w:pPr>
      <w:r>
        <w:rPr>
          <w:rFonts w:ascii="Times New Roman"/>
          <w:b w:val="false"/>
          <w:i w:val="false"/>
          <w:color w:val="000000"/>
          <w:sz w:val="28"/>
        </w:rPr>
        <w:t xml:space="preserve">      Агентству также представляется другая информация относительно каждой установки, имеющая отношение к применению гарантий, в частности информация относительно организационной ответственности за учет и контроль материала. Казахстан представляет Агентству дополнительную информацию о правилах по охране здоровья и технике безопасности, которых должно придерживаться Агентство и которыми должны руководствоваться инспектора, на установке. </w:t>
      </w:r>
    </w:p>
    <w:bookmarkStart w:name="z45"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 </w:t>
      </w:r>
    </w:p>
    <w:bookmarkEnd w:id="45"/>
    <w:p>
      <w:pPr>
        <w:spacing w:after="0"/>
        <w:ind w:left="0"/>
        <w:jc w:val="both"/>
      </w:pPr>
      <w:r>
        <w:rPr>
          <w:rFonts w:ascii="Times New Roman"/>
          <w:b w:val="false"/>
          <w:i w:val="false"/>
          <w:color w:val="000000"/>
          <w:sz w:val="28"/>
        </w:rPr>
        <w:t xml:space="preserve">      На рассмотрение Агентства представляется информация об изменении конструкции, имеющая отношение к целям гарантий, и оно уведомляется о любых изменениях в информации представляемой ему в соответствии со Статьей 43, в достаточной степени заблаговременно с тем, чтобы в процедуры применения гарантий в случае необходимости могли быть внесены соответствующие уточнения. </w:t>
      </w:r>
    </w:p>
    <w:bookmarkStart w:name="z46" w:id="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 </w:t>
      </w:r>
    </w:p>
    <w:bookmarkEnd w:id="46"/>
    <w:p>
      <w:pPr>
        <w:spacing w:after="0"/>
        <w:ind w:left="0"/>
        <w:jc w:val="both"/>
      </w:pPr>
      <w:r>
        <w:rPr>
          <w:rFonts w:ascii="Times New Roman"/>
          <w:b/>
          <w:i w:val="false"/>
          <w:color w:val="000000"/>
          <w:sz w:val="28"/>
        </w:rPr>
        <w:t xml:space="preserve">      Цели рассмотрения информации о КОНСТРУКЦИИ </w:t>
      </w:r>
    </w:p>
    <w:p>
      <w:pPr>
        <w:spacing w:after="0"/>
        <w:ind w:left="0"/>
        <w:jc w:val="both"/>
      </w:pPr>
      <w:r>
        <w:rPr>
          <w:rFonts w:ascii="Times New Roman"/>
          <w:b w:val="false"/>
          <w:i w:val="false"/>
          <w:color w:val="000000"/>
          <w:sz w:val="28"/>
        </w:rPr>
        <w:t xml:space="preserve">      Представляемая Агентству информация о конструкции используется для следующих целей: </w:t>
      </w:r>
    </w:p>
    <w:p>
      <w:pPr>
        <w:spacing w:after="0"/>
        <w:ind w:left="0"/>
        <w:jc w:val="both"/>
      </w:pPr>
      <w:r>
        <w:rPr>
          <w:rFonts w:ascii="Times New Roman"/>
          <w:b w:val="false"/>
          <w:i w:val="false"/>
          <w:color w:val="000000"/>
          <w:sz w:val="28"/>
        </w:rPr>
        <w:t xml:space="preserve">      а) для идентификации характеристик установок и ядерного материала, имеющих отношение к применению гарантий к ядерному материалу, с достаточной детализацией, чтобы облегчить проверку; </w:t>
      </w:r>
    </w:p>
    <w:p>
      <w:pPr>
        <w:spacing w:after="0"/>
        <w:ind w:left="0"/>
        <w:jc w:val="both"/>
      </w:pPr>
      <w:r>
        <w:rPr>
          <w:rFonts w:ascii="Times New Roman"/>
          <w:b w:val="false"/>
          <w:i w:val="false"/>
          <w:color w:val="000000"/>
          <w:sz w:val="28"/>
        </w:rPr>
        <w:t xml:space="preserve">      b) для определения зон баланса материалов, используемых для целей учета Агентства, и для выбора таких ключевых мест, которые являются ключевыми точками измерения и которые будут использоваться с целью определения потока и инвентарного количества ядерного материала; при определении таких зон баланса материалов Агентство, в частности, применяет следующие критерии: </w:t>
      </w:r>
    </w:p>
    <w:p>
      <w:pPr>
        <w:spacing w:after="0"/>
        <w:ind w:left="0"/>
        <w:jc w:val="both"/>
      </w:pPr>
      <w:r>
        <w:rPr>
          <w:rFonts w:ascii="Times New Roman"/>
          <w:b w:val="false"/>
          <w:i w:val="false"/>
          <w:color w:val="000000"/>
          <w:sz w:val="28"/>
        </w:rPr>
        <w:t xml:space="preserve">      i) размер зоны баланса материалов зависит от точности, с которой может быть установлен баланс материала; </w:t>
      </w:r>
    </w:p>
    <w:p>
      <w:pPr>
        <w:spacing w:after="0"/>
        <w:ind w:left="0"/>
        <w:jc w:val="both"/>
      </w:pPr>
      <w:r>
        <w:rPr>
          <w:rFonts w:ascii="Times New Roman"/>
          <w:b w:val="false"/>
          <w:i w:val="false"/>
          <w:color w:val="000000"/>
          <w:sz w:val="28"/>
        </w:rPr>
        <w:t xml:space="preserve">      ii) при определении зоны баланса материалов используется любая возможность для применения мер по сохранению и наблюдению, с тем чтобы помочь обеспечить полноту измерений потока материала и тем самым упростить применение гарантий и сосредоточить усилия по измерениям в ключевых точках измерения; </w:t>
      </w:r>
    </w:p>
    <w:p>
      <w:pPr>
        <w:spacing w:after="0"/>
        <w:ind w:left="0"/>
        <w:jc w:val="both"/>
      </w:pPr>
      <w:r>
        <w:rPr>
          <w:rFonts w:ascii="Times New Roman"/>
          <w:b w:val="false"/>
          <w:i w:val="false"/>
          <w:color w:val="000000"/>
          <w:sz w:val="28"/>
        </w:rPr>
        <w:t xml:space="preserve">      iii) несколько зон баланса материалов, используемых на установке или на отдельных площадках, могут быть объединены в одну зону баланса материала, используемую для целей учета Агентства, когда Агентство определяет, что это соответствует его требованиям по проверке; и </w:t>
      </w:r>
    </w:p>
    <w:p>
      <w:pPr>
        <w:spacing w:after="0"/>
        <w:ind w:left="0"/>
        <w:jc w:val="both"/>
      </w:pPr>
      <w:r>
        <w:rPr>
          <w:rFonts w:ascii="Times New Roman"/>
          <w:b w:val="false"/>
          <w:i w:val="false"/>
          <w:color w:val="000000"/>
          <w:sz w:val="28"/>
        </w:rPr>
        <w:t xml:space="preserve">      iv) по просьбе Казахстана может быть создана специальная зона баланса материала в рамках какой-либо стадии процесса, затрагивающей важную в коммерческом отношении информацию; </w:t>
      </w:r>
    </w:p>
    <w:p>
      <w:pPr>
        <w:spacing w:after="0"/>
        <w:ind w:left="0"/>
        <w:jc w:val="both"/>
      </w:pPr>
      <w:r>
        <w:rPr>
          <w:rFonts w:ascii="Times New Roman"/>
          <w:b w:val="false"/>
          <w:i w:val="false"/>
          <w:color w:val="000000"/>
          <w:sz w:val="28"/>
        </w:rPr>
        <w:t xml:space="preserve">      с) для установления номинального графика и процедур определения фактически наличного количества ядерного материала для целей учета Агентства; </w:t>
      </w:r>
    </w:p>
    <w:p>
      <w:pPr>
        <w:spacing w:after="0"/>
        <w:ind w:left="0"/>
        <w:jc w:val="both"/>
      </w:pPr>
      <w:r>
        <w:rPr>
          <w:rFonts w:ascii="Times New Roman"/>
          <w:b w:val="false"/>
          <w:i w:val="false"/>
          <w:color w:val="000000"/>
          <w:sz w:val="28"/>
        </w:rPr>
        <w:t xml:space="preserve">      d) для установления требований к учетным документам и отчетам и процедур оценки учетных документов; </w:t>
      </w:r>
    </w:p>
    <w:p>
      <w:pPr>
        <w:spacing w:after="0"/>
        <w:ind w:left="0"/>
        <w:jc w:val="both"/>
      </w:pPr>
      <w:r>
        <w:rPr>
          <w:rFonts w:ascii="Times New Roman"/>
          <w:b w:val="false"/>
          <w:i w:val="false"/>
          <w:color w:val="000000"/>
          <w:sz w:val="28"/>
        </w:rPr>
        <w:t xml:space="preserve">      е) для установления требований и процедур проверки количества и размещения ядерного материала; и </w:t>
      </w:r>
    </w:p>
    <w:p>
      <w:pPr>
        <w:spacing w:after="0"/>
        <w:ind w:left="0"/>
        <w:jc w:val="both"/>
      </w:pPr>
      <w:r>
        <w:rPr>
          <w:rFonts w:ascii="Times New Roman"/>
          <w:b w:val="false"/>
          <w:i w:val="false"/>
          <w:color w:val="000000"/>
          <w:sz w:val="28"/>
        </w:rPr>
        <w:t xml:space="preserve">      f) для выбора соответствующих сочетаний методов и способов сохранения и наблюдения, а также ключевых мест, в которых они будут применяться. </w:t>
      </w:r>
    </w:p>
    <w:p>
      <w:pPr>
        <w:spacing w:after="0"/>
        <w:ind w:left="0"/>
        <w:jc w:val="both"/>
      </w:pPr>
      <w:r>
        <w:rPr>
          <w:rFonts w:ascii="Times New Roman"/>
          <w:b w:val="false"/>
          <w:i w:val="false"/>
          <w:color w:val="000000"/>
          <w:sz w:val="28"/>
        </w:rPr>
        <w:t xml:space="preserve">      Результаты рассмотрения информации о конструкции включаются в Дополнительные положения. </w:t>
      </w:r>
    </w:p>
    <w:bookmarkStart w:name="z47" w:id="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 </w:t>
      </w:r>
    </w:p>
    <w:bookmarkEnd w:id="47"/>
    <w:p>
      <w:pPr>
        <w:spacing w:after="0"/>
        <w:ind w:left="0"/>
        <w:jc w:val="both"/>
      </w:pPr>
      <w:r>
        <w:rPr>
          <w:rFonts w:ascii="Times New Roman"/>
          <w:b/>
          <w:i w:val="false"/>
          <w:color w:val="000000"/>
          <w:sz w:val="28"/>
        </w:rPr>
        <w:t xml:space="preserve">      Повторное рассмотрение информации о конструкции </w:t>
      </w:r>
    </w:p>
    <w:p>
      <w:pPr>
        <w:spacing w:after="0"/>
        <w:ind w:left="0"/>
        <w:jc w:val="both"/>
      </w:pPr>
      <w:r>
        <w:rPr>
          <w:rFonts w:ascii="Times New Roman"/>
          <w:b w:val="false"/>
          <w:i w:val="false"/>
          <w:color w:val="000000"/>
          <w:sz w:val="28"/>
        </w:rPr>
        <w:t xml:space="preserve">      Информация о конструкции пересматривается в свете изменений условий эксплуатации, разработки технологии гарантий или опыта применения процедур проверки с целью модификации мер, принимаемых Агентством в соответствии со Статьей 45. </w:t>
      </w:r>
    </w:p>
    <w:bookmarkStart w:name="z48" w:id="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 </w:t>
      </w:r>
    </w:p>
    <w:bookmarkEnd w:id="48"/>
    <w:p>
      <w:pPr>
        <w:spacing w:after="0"/>
        <w:ind w:left="0"/>
        <w:jc w:val="both"/>
      </w:pPr>
      <w:r>
        <w:rPr>
          <w:rFonts w:ascii="Times New Roman"/>
          <w:b/>
          <w:i w:val="false"/>
          <w:color w:val="000000"/>
          <w:sz w:val="28"/>
        </w:rPr>
        <w:t xml:space="preserve">      Проверка информации о конструкции </w:t>
      </w:r>
    </w:p>
    <w:p>
      <w:pPr>
        <w:spacing w:after="0"/>
        <w:ind w:left="0"/>
        <w:jc w:val="both"/>
      </w:pPr>
      <w:r>
        <w:rPr>
          <w:rFonts w:ascii="Times New Roman"/>
          <w:b w:val="false"/>
          <w:i w:val="false"/>
          <w:color w:val="000000"/>
          <w:sz w:val="28"/>
        </w:rPr>
        <w:t xml:space="preserve">      Агентство в сотрудничестве с Казахстаном может направлять инспекторов на установки для проверки информации о конструкции, представляемой Агентству в соответствии со Статьями 41-44, для целей, изложенных в Статье 45. </w:t>
      </w:r>
    </w:p>
    <w:bookmarkStart w:name="z49" w:id="49"/>
    <w:p>
      <w:pPr>
        <w:spacing w:after="0"/>
        <w:ind w:left="0"/>
        <w:jc w:val="both"/>
      </w:pPr>
      <w:r>
        <w:rPr>
          <w:rFonts w:ascii="Times New Roman"/>
          <w:b w:val="false"/>
          <w:i w:val="false"/>
          <w:color w:val="000000"/>
          <w:sz w:val="28"/>
        </w:rPr>
        <w:t>
</w:t>
      </w:r>
      <w:r>
        <w:rPr>
          <w:rFonts w:ascii="Times New Roman"/>
          <w:b/>
          <w:i w:val="false"/>
          <w:color w:val="000000"/>
          <w:sz w:val="28"/>
        </w:rPr>
        <w:t xml:space="preserve">      ИНФОРМАЦИЯ О ЯДЕРНОМ МАТЕРИАЛЕ, НАХОДЯЩЕМСЯ ВНЕ </w:t>
      </w:r>
      <w:r>
        <w:br/>
      </w:r>
      <w:r>
        <w:rPr>
          <w:rFonts w:ascii="Times New Roman"/>
          <w:b w:val="false"/>
          <w:i w:val="false"/>
          <w:color w:val="000000"/>
          <w:sz w:val="28"/>
        </w:rPr>
        <w:t>
</w:t>
      </w:r>
      <w:r>
        <w:rPr>
          <w:rFonts w:ascii="Times New Roman"/>
          <w:b/>
          <w:i w:val="false"/>
          <w:color w:val="000000"/>
          <w:sz w:val="28"/>
        </w:rPr>
        <w:t xml:space="preserve">      УСТАНОВКИ </w:t>
      </w:r>
    </w:p>
    <w:bookmarkEnd w:id="49"/>
    <w:p>
      <w:pPr>
        <w:spacing w:after="0"/>
        <w:ind w:left="0"/>
        <w:jc w:val="both"/>
      </w:pPr>
      <w:r>
        <w:rPr>
          <w:rFonts w:ascii="Times New Roman"/>
          <w:b/>
          <w:i w:val="false"/>
          <w:color w:val="000000"/>
          <w:sz w:val="28"/>
        </w:rPr>
        <w:t xml:space="preserve">      Статья 48 </w:t>
      </w:r>
    </w:p>
    <w:p>
      <w:pPr>
        <w:spacing w:after="0"/>
        <w:ind w:left="0"/>
        <w:jc w:val="both"/>
      </w:pPr>
      <w:r>
        <w:rPr>
          <w:rFonts w:ascii="Times New Roman"/>
          <w:b w:val="false"/>
          <w:i w:val="false"/>
          <w:color w:val="000000"/>
          <w:sz w:val="28"/>
        </w:rPr>
        <w:t xml:space="preserve">      Агентству представляется следующая информация относительно ядерного материала, обычно используемого вне установок, когда это применимо: </w:t>
      </w:r>
    </w:p>
    <w:p>
      <w:pPr>
        <w:spacing w:after="0"/>
        <w:ind w:left="0"/>
        <w:jc w:val="both"/>
      </w:pPr>
      <w:r>
        <w:rPr>
          <w:rFonts w:ascii="Times New Roman"/>
          <w:b w:val="false"/>
          <w:i w:val="false"/>
          <w:color w:val="000000"/>
          <w:sz w:val="28"/>
        </w:rPr>
        <w:t xml:space="preserve">      а) общее описание использования ядерного материала, его географическое расположение, фамилия (или название) потребителя и адрес, используемый для обычной деловой переписки; и </w:t>
      </w:r>
    </w:p>
    <w:p>
      <w:pPr>
        <w:spacing w:after="0"/>
        <w:ind w:left="0"/>
        <w:jc w:val="both"/>
      </w:pPr>
      <w:r>
        <w:rPr>
          <w:rFonts w:ascii="Times New Roman"/>
          <w:b w:val="false"/>
          <w:i w:val="false"/>
          <w:color w:val="000000"/>
          <w:sz w:val="28"/>
        </w:rPr>
        <w:t xml:space="preserve">      b) общее описание существующих и предполагаемых процедур учета и контроля ядерного материала, включая организационную ответственность за учет и контроль материала. </w:t>
      </w:r>
    </w:p>
    <w:p>
      <w:pPr>
        <w:spacing w:after="0"/>
        <w:ind w:left="0"/>
        <w:jc w:val="both"/>
      </w:pPr>
      <w:r>
        <w:rPr>
          <w:rFonts w:ascii="Times New Roman"/>
          <w:b w:val="false"/>
          <w:i w:val="false"/>
          <w:color w:val="000000"/>
          <w:sz w:val="28"/>
        </w:rPr>
        <w:t xml:space="preserve">      Агентство своевременно уведомляется о любом изменении в информации, представляемой ему в соответствии с настоящей статьей. </w:t>
      </w:r>
    </w:p>
    <w:bookmarkStart w:name="z50" w:id="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 </w:t>
      </w:r>
    </w:p>
    <w:bookmarkEnd w:id="50"/>
    <w:p>
      <w:pPr>
        <w:spacing w:after="0"/>
        <w:ind w:left="0"/>
        <w:jc w:val="both"/>
      </w:pPr>
      <w:r>
        <w:rPr>
          <w:rFonts w:ascii="Times New Roman"/>
          <w:b w:val="false"/>
          <w:i w:val="false"/>
          <w:color w:val="000000"/>
          <w:sz w:val="28"/>
        </w:rPr>
        <w:t xml:space="preserve">      Информация, представляемая Агентству в соответствии со Статьей 48, может использоваться в необходимой мере для целей, изложенных в подпунктах "b"-"f" Статьи 45. </w:t>
      </w:r>
    </w:p>
    <w:bookmarkStart w:name="z51" w:id="51"/>
    <w:p>
      <w:pPr>
        <w:spacing w:after="0"/>
        <w:ind w:left="0"/>
        <w:jc w:val="both"/>
      </w:pPr>
      <w:r>
        <w:rPr>
          <w:rFonts w:ascii="Times New Roman"/>
          <w:b w:val="false"/>
          <w:i w:val="false"/>
          <w:color w:val="000000"/>
          <w:sz w:val="28"/>
        </w:rPr>
        <w:t>
</w:t>
      </w:r>
      <w:r>
        <w:rPr>
          <w:rFonts w:ascii="Times New Roman"/>
          <w:b/>
          <w:i w:val="false"/>
          <w:color w:val="000000"/>
          <w:sz w:val="28"/>
        </w:rPr>
        <w:t xml:space="preserve">      СИСТЕМА УЧЕТНЫХ ДОКУМЕНТОВ </w:t>
      </w:r>
    </w:p>
    <w:bookmarkEnd w:id="51"/>
    <w:p>
      <w:pPr>
        <w:spacing w:after="0"/>
        <w:ind w:left="0"/>
        <w:jc w:val="both"/>
      </w:pPr>
      <w:r>
        <w:rPr>
          <w:rFonts w:ascii="Times New Roman"/>
          <w:b/>
          <w:i w:val="false"/>
          <w:color w:val="000000"/>
          <w:sz w:val="28"/>
        </w:rPr>
        <w:t xml:space="preserve">      Общие положения </w:t>
      </w:r>
    </w:p>
    <w:p>
      <w:pPr>
        <w:spacing w:after="0"/>
        <w:ind w:left="0"/>
        <w:jc w:val="both"/>
      </w:pPr>
      <w:r>
        <w:rPr>
          <w:rFonts w:ascii="Times New Roman"/>
          <w:b/>
          <w:i w:val="false"/>
          <w:color w:val="000000"/>
          <w:sz w:val="28"/>
        </w:rPr>
        <w:t xml:space="preserve">      Статья 50 </w:t>
      </w:r>
    </w:p>
    <w:p>
      <w:pPr>
        <w:spacing w:after="0"/>
        <w:ind w:left="0"/>
        <w:jc w:val="both"/>
      </w:pPr>
      <w:r>
        <w:rPr>
          <w:rFonts w:ascii="Times New Roman"/>
          <w:b w:val="false"/>
          <w:i w:val="false"/>
          <w:color w:val="000000"/>
          <w:sz w:val="28"/>
        </w:rPr>
        <w:t xml:space="preserve">      При создании национальной системы контроля за материалами, упоминаемой в Статье 7, Казахстан обеспечивает ведение учетных документов по каждой зоне баланса материалов. В Дополнительных положениях дается описание учетных документов, которые должны вестись. </w:t>
      </w:r>
    </w:p>
    <w:bookmarkStart w:name="z52" w:id="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 </w:t>
      </w:r>
    </w:p>
    <w:bookmarkEnd w:id="52"/>
    <w:p>
      <w:pPr>
        <w:spacing w:after="0"/>
        <w:ind w:left="0"/>
        <w:jc w:val="both"/>
      </w:pPr>
      <w:r>
        <w:rPr>
          <w:rFonts w:ascii="Times New Roman"/>
          <w:b w:val="false"/>
          <w:i w:val="false"/>
          <w:color w:val="000000"/>
          <w:sz w:val="28"/>
        </w:rPr>
        <w:t xml:space="preserve">      Казахстан принимает меры с целью облегчения рассмотрения инспекторами учетных документов, особенно если они ведутся не на английском, испанском, русском или французском языке. </w:t>
      </w:r>
    </w:p>
    <w:bookmarkStart w:name="z53" w:id="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 </w:t>
      </w:r>
    </w:p>
    <w:bookmarkEnd w:id="53"/>
    <w:p>
      <w:pPr>
        <w:spacing w:after="0"/>
        <w:ind w:left="0"/>
        <w:jc w:val="both"/>
      </w:pPr>
      <w:r>
        <w:rPr>
          <w:rFonts w:ascii="Times New Roman"/>
          <w:b w:val="false"/>
          <w:i w:val="false"/>
          <w:color w:val="000000"/>
          <w:sz w:val="28"/>
        </w:rPr>
        <w:t xml:space="preserve">      Учетные документы хранятся по меньшей мере в течение пяти лет. </w:t>
      </w:r>
    </w:p>
    <w:bookmarkStart w:name="z54" w:id="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53 </w:t>
      </w:r>
    </w:p>
    <w:bookmarkEnd w:id="54"/>
    <w:p>
      <w:pPr>
        <w:spacing w:after="0"/>
        <w:ind w:left="0"/>
        <w:jc w:val="both"/>
      </w:pPr>
      <w:r>
        <w:rPr>
          <w:rFonts w:ascii="Times New Roman"/>
          <w:b w:val="false"/>
          <w:i w:val="false"/>
          <w:color w:val="000000"/>
          <w:sz w:val="28"/>
        </w:rPr>
        <w:t xml:space="preserve">      Учетные документы при необходимости включают: </w:t>
      </w:r>
    </w:p>
    <w:p>
      <w:pPr>
        <w:spacing w:after="0"/>
        <w:ind w:left="0"/>
        <w:jc w:val="both"/>
      </w:pPr>
      <w:r>
        <w:rPr>
          <w:rFonts w:ascii="Times New Roman"/>
          <w:b w:val="false"/>
          <w:i w:val="false"/>
          <w:color w:val="000000"/>
          <w:sz w:val="28"/>
        </w:rPr>
        <w:t xml:space="preserve">      а) материально-балансовые учетные документы о всем ядерном материале, подлежащем гарантиям в соответствии с настоящим Соглашением; и </w:t>
      </w:r>
    </w:p>
    <w:p>
      <w:pPr>
        <w:spacing w:after="0"/>
        <w:ind w:left="0"/>
        <w:jc w:val="both"/>
      </w:pPr>
      <w:r>
        <w:rPr>
          <w:rFonts w:ascii="Times New Roman"/>
          <w:b w:val="false"/>
          <w:i w:val="false"/>
          <w:color w:val="000000"/>
          <w:sz w:val="28"/>
        </w:rPr>
        <w:t xml:space="preserve">      b) эксплуатационные учетные документы для установок, содержащих такой ядерный материал. </w:t>
      </w:r>
    </w:p>
    <w:bookmarkStart w:name="z55" w:id="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54 </w:t>
      </w:r>
    </w:p>
    <w:bookmarkEnd w:id="55"/>
    <w:p>
      <w:pPr>
        <w:spacing w:after="0"/>
        <w:ind w:left="0"/>
        <w:jc w:val="both"/>
      </w:pPr>
      <w:r>
        <w:rPr>
          <w:rFonts w:ascii="Times New Roman"/>
          <w:b w:val="false"/>
          <w:i w:val="false"/>
          <w:color w:val="000000"/>
          <w:sz w:val="28"/>
        </w:rPr>
        <w:t xml:space="preserve">      Система измерений, на которой основываются учетные документы, используемые для подготовки отчетов, либо соответствует новейшим международным нормам, либо эквивалентна по качеству таким нормам. </w:t>
      </w:r>
    </w:p>
    <w:bookmarkStart w:name="z56" w:id="56"/>
    <w:p>
      <w:pPr>
        <w:spacing w:after="0"/>
        <w:ind w:left="0"/>
        <w:jc w:val="both"/>
      </w:pPr>
      <w:r>
        <w:rPr>
          <w:rFonts w:ascii="Times New Roman"/>
          <w:b w:val="false"/>
          <w:i w:val="false"/>
          <w:color w:val="000000"/>
          <w:sz w:val="28"/>
        </w:rPr>
        <w:t>
</w:t>
      </w:r>
      <w:r>
        <w:rPr>
          <w:rFonts w:ascii="Times New Roman"/>
          <w:b/>
          <w:i w:val="false"/>
          <w:color w:val="000000"/>
          <w:sz w:val="28"/>
        </w:rPr>
        <w:t xml:space="preserve">      Материально-балансовые учетные документы </w:t>
      </w:r>
    </w:p>
    <w:bookmarkEnd w:id="56"/>
    <w:p>
      <w:pPr>
        <w:spacing w:after="0"/>
        <w:ind w:left="0"/>
        <w:jc w:val="both"/>
      </w:pPr>
      <w:r>
        <w:rPr>
          <w:rFonts w:ascii="Times New Roman"/>
          <w:b/>
          <w:i w:val="false"/>
          <w:color w:val="000000"/>
          <w:sz w:val="28"/>
        </w:rPr>
        <w:t xml:space="preserve">      Статья 55 </w:t>
      </w:r>
    </w:p>
    <w:p>
      <w:pPr>
        <w:spacing w:after="0"/>
        <w:ind w:left="0"/>
        <w:jc w:val="both"/>
      </w:pPr>
      <w:r>
        <w:rPr>
          <w:rFonts w:ascii="Times New Roman"/>
          <w:b w:val="false"/>
          <w:i w:val="false"/>
          <w:color w:val="000000"/>
          <w:sz w:val="28"/>
        </w:rPr>
        <w:t xml:space="preserve">      Материально-балансовые учетные документы включают в отношении каждой зоны баланса материала следующее: </w:t>
      </w:r>
    </w:p>
    <w:p>
      <w:pPr>
        <w:spacing w:after="0"/>
        <w:ind w:left="0"/>
        <w:jc w:val="both"/>
      </w:pPr>
      <w:r>
        <w:rPr>
          <w:rFonts w:ascii="Times New Roman"/>
          <w:b w:val="false"/>
          <w:i w:val="false"/>
          <w:color w:val="000000"/>
          <w:sz w:val="28"/>
        </w:rPr>
        <w:t xml:space="preserve">      а) все изменения инвентарных количеств материала, с тем чтобы в любое время можно было определить зарегистрированное количество материала; </w:t>
      </w:r>
    </w:p>
    <w:p>
      <w:pPr>
        <w:spacing w:after="0"/>
        <w:ind w:left="0"/>
        <w:jc w:val="both"/>
      </w:pPr>
      <w:r>
        <w:rPr>
          <w:rFonts w:ascii="Times New Roman"/>
          <w:b w:val="false"/>
          <w:i w:val="false"/>
          <w:color w:val="000000"/>
          <w:sz w:val="28"/>
        </w:rPr>
        <w:t xml:space="preserve">      b) все результаты измерений, которые используются для определения фактически наличного количества материала; и </w:t>
      </w:r>
    </w:p>
    <w:p>
      <w:pPr>
        <w:spacing w:after="0"/>
        <w:ind w:left="0"/>
        <w:jc w:val="both"/>
      </w:pPr>
      <w:r>
        <w:rPr>
          <w:rFonts w:ascii="Times New Roman"/>
          <w:b w:val="false"/>
          <w:i w:val="false"/>
          <w:color w:val="000000"/>
          <w:sz w:val="28"/>
        </w:rPr>
        <w:t xml:space="preserve">      с) все уточнения и исправления, которые были сделаны в отношении изменений инвентарных количеств материала, зарегистрированных инвентарных количеств материала и фактически наличных количеств материала. </w:t>
      </w:r>
    </w:p>
    <w:bookmarkStart w:name="z57" w:id="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56 </w:t>
      </w:r>
    </w:p>
    <w:bookmarkEnd w:id="57"/>
    <w:p>
      <w:pPr>
        <w:spacing w:after="0"/>
        <w:ind w:left="0"/>
        <w:jc w:val="both"/>
      </w:pPr>
      <w:r>
        <w:rPr>
          <w:rFonts w:ascii="Times New Roman"/>
          <w:b w:val="false"/>
          <w:i w:val="false"/>
          <w:color w:val="000000"/>
          <w:sz w:val="28"/>
        </w:rPr>
        <w:t xml:space="preserve">      Все изменения инвентарных количеств материала и фактически наличных количеств материала отражаются в учетных документах в отношении каждой партии ядерного материала: идентификация материала, данные партии и исходные данные. Учетные документы ведутся раздельно для урана, тория и плутония, содержащихся в каждой партии ядерного материала. Для каждого изменения инвентарного количества материала указываются дата изменения инвентарного количества материала и в необходимых случаях отправляющая зона баланса материалов и получающая зона баланса материалов или получатель. </w:t>
      </w:r>
    </w:p>
    <w:bookmarkStart w:name="z58" w:id="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57 </w:t>
      </w:r>
    </w:p>
    <w:bookmarkEnd w:id="58"/>
    <w:p>
      <w:pPr>
        <w:spacing w:after="0"/>
        <w:ind w:left="0"/>
        <w:jc w:val="both"/>
      </w:pPr>
      <w:r>
        <w:rPr>
          <w:rFonts w:ascii="Times New Roman"/>
          <w:b/>
          <w:i w:val="false"/>
          <w:color w:val="000000"/>
          <w:sz w:val="28"/>
        </w:rPr>
        <w:t xml:space="preserve">      Эксплуатационные учетные документы </w:t>
      </w:r>
    </w:p>
    <w:p>
      <w:pPr>
        <w:spacing w:after="0"/>
        <w:ind w:left="0"/>
        <w:jc w:val="both"/>
      </w:pPr>
      <w:r>
        <w:rPr>
          <w:rFonts w:ascii="Times New Roman"/>
          <w:b w:val="false"/>
          <w:i w:val="false"/>
          <w:color w:val="000000"/>
          <w:sz w:val="28"/>
        </w:rPr>
        <w:t xml:space="preserve">      Эксплуатационные учетные документы по каждой зоне баланса материала при необходимости включают: </w:t>
      </w:r>
    </w:p>
    <w:p>
      <w:pPr>
        <w:spacing w:after="0"/>
        <w:ind w:left="0"/>
        <w:jc w:val="both"/>
      </w:pPr>
      <w:r>
        <w:rPr>
          <w:rFonts w:ascii="Times New Roman"/>
          <w:b w:val="false"/>
          <w:i w:val="false"/>
          <w:color w:val="000000"/>
          <w:sz w:val="28"/>
        </w:rPr>
        <w:t xml:space="preserve">      а) те эксплуатационные данные, которые используются для определения изменений в количествах и составе ядерного материала; </w:t>
      </w:r>
    </w:p>
    <w:p>
      <w:pPr>
        <w:spacing w:after="0"/>
        <w:ind w:left="0"/>
        <w:jc w:val="both"/>
      </w:pPr>
      <w:r>
        <w:rPr>
          <w:rFonts w:ascii="Times New Roman"/>
          <w:b w:val="false"/>
          <w:i w:val="false"/>
          <w:color w:val="000000"/>
          <w:sz w:val="28"/>
        </w:rPr>
        <w:t xml:space="preserve">      b) данные, полученные в результате калибровки баков и контрольно-измерительных приборов, взятия проб и анализов, проведения процедур по контролю качества измерений и произведенных оценок случайных и систематических ошибок; </w:t>
      </w:r>
    </w:p>
    <w:p>
      <w:pPr>
        <w:spacing w:after="0"/>
        <w:ind w:left="0"/>
        <w:jc w:val="both"/>
      </w:pPr>
      <w:r>
        <w:rPr>
          <w:rFonts w:ascii="Times New Roman"/>
          <w:b w:val="false"/>
          <w:i w:val="false"/>
          <w:color w:val="000000"/>
          <w:sz w:val="28"/>
        </w:rPr>
        <w:t xml:space="preserve">      с) описание последовательности действий, предпринимаемых при подготовке и определении фактически наличного количества материала с целью обеспечения правильности и полноты такого определения; и </w:t>
      </w:r>
    </w:p>
    <w:p>
      <w:pPr>
        <w:spacing w:after="0"/>
        <w:ind w:left="0"/>
        <w:jc w:val="both"/>
      </w:pPr>
      <w:r>
        <w:rPr>
          <w:rFonts w:ascii="Times New Roman"/>
          <w:b w:val="false"/>
          <w:i w:val="false"/>
          <w:color w:val="000000"/>
          <w:sz w:val="28"/>
        </w:rPr>
        <w:t xml:space="preserve">      d) описание действий, предпринятых для установления причины и размера любой аварийной или неизмеренной потери, которая могла иметь место. </w:t>
      </w:r>
    </w:p>
    <w:bookmarkStart w:name="z59" w:id="59"/>
    <w:p>
      <w:pPr>
        <w:spacing w:after="0"/>
        <w:ind w:left="0"/>
        <w:jc w:val="both"/>
      </w:pPr>
      <w:r>
        <w:rPr>
          <w:rFonts w:ascii="Times New Roman"/>
          <w:b w:val="false"/>
          <w:i w:val="false"/>
          <w:color w:val="000000"/>
          <w:sz w:val="28"/>
        </w:rPr>
        <w:t>
</w:t>
      </w:r>
      <w:r>
        <w:rPr>
          <w:rFonts w:ascii="Times New Roman"/>
          <w:b/>
          <w:i w:val="false"/>
          <w:color w:val="000000"/>
          <w:sz w:val="28"/>
        </w:rPr>
        <w:t xml:space="preserve">      СИСТЕМА ОТЧЕТОВ </w:t>
      </w:r>
    </w:p>
    <w:bookmarkEnd w:id="59"/>
    <w:p>
      <w:pPr>
        <w:spacing w:after="0"/>
        <w:ind w:left="0"/>
        <w:jc w:val="both"/>
      </w:pPr>
      <w:r>
        <w:rPr>
          <w:rFonts w:ascii="Times New Roman"/>
          <w:b/>
          <w:i w:val="false"/>
          <w:color w:val="000000"/>
          <w:sz w:val="28"/>
        </w:rPr>
        <w:t xml:space="preserve">      Общие положения </w:t>
      </w:r>
    </w:p>
    <w:p>
      <w:pPr>
        <w:spacing w:after="0"/>
        <w:ind w:left="0"/>
        <w:jc w:val="both"/>
      </w:pPr>
      <w:r>
        <w:rPr>
          <w:rFonts w:ascii="Times New Roman"/>
          <w:b/>
          <w:i w:val="false"/>
          <w:color w:val="000000"/>
          <w:sz w:val="28"/>
        </w:rPr>
        <w:t xml:space="preserve">      Статья 58 </w:t>
      </w:r>
    </w:p>
    <w:p>
      <w:pPr>
        <w:spacing w:after="0"/>
        <w:ind w:left="0"/>
        <w:jc w:val="both"/>
      </w:pPr>
      <w:r>
        <w:rPr>
          <w:rFonts w:ascii="Times New Roman"/>
          <w:b w:val="false"/>
          <w:i w:val="false"/>
          <w:color w:val="000000"/>
          <w:sz w:val="28"/>
        </w:rPr>
        <w:t xml:space="preserve">      Казахстан представляет Агентству отчеты, как подробно изложено в Статьях 59-68, в отношении ядерного материала, подлежащего гарантиям в соответствии с настоящим Соглашением. </w:t>
      </w:r>
    </w:p>
    <w:bookmarkStart w:name="z60" w:id="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59 </w:t>
      </w:r>
    </w:p>
    <w:bookmarkEnd w:id="60"/>
    <w:p>
      <w:pPr>
        <w:spacing w:after="0"/>
        <w:ind w:left="0"/>
        <w:jc w:val="both"/>
      </w:pPr>
      <w:r>
        <w:rPr>
          <w:rFonts w:ascii="Times New Roman"/>
          <w:b w:val="false"/>
          <w:i w:val="false"/>
          <w:color w:val="000000"/>
          <w:sz w:val="28"/>
        </w:rPr>
        <w:t xml:space="preserve">      Отчеты составляются на английском, испанском, русском или французском языке, за исключением тех случаев, когда в Дополнительных положениях не оговорено иное. </w:t>
      </w:r>
    </w:p>
    <w:bookmarkStart w:name="z61" w:id="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60 </w:t>
      </w:r>
    </w:p>
    <w:bookmarkEnd w:id="61"/>
    <w:p>
      <w:pPr>
        <w:spacing w:after="0"/>
        <w:ind w:left="0"/>
        <w:jc w:val="both"/>
      </w:pPr>
      <w:r>
        <w:rPr>
          <w:rFonts w:ascii="Times New Roman"/>
          <w:b w:val="false"/>
          <w:i w:val="false"/>
          <w:color w:val="000000"/>
          <w:sz w:val="28"/>
        </w:rPr>
        <w:t xml:space="preserve">      Отчеты основываются на учетных документах, составляемых в соответствии со Статьями 50-57, и состоят при необходимости из учетных отчетов и специальных отчетов. </w:t>
      </w:r>
    </w:p>
    <w:bookmarkStart w:name="z62" w:id="62"/>
    <w:p>
      <w:pPr>
        <w:spacing w:after="0"/>
        <w:ind w:left="0"/>
        <w:jc w:val="both"/>
      </w:pPr>
      <w:r>
        <w:rPr>
          <w:rFonts w:ascii="Times New Roman"/>
          <w:b w:val="false"/>
          <w:i w:val="false"/>
          <w:color w:val="000000"/>
          <w:sz w:val="28"/>
        </w:rPr>
        <w:t>
</w:t>
      </w:r>
      <w:r>
        <w:rPr>
          <w:rFonts w:ascii="Times New Roman"/>
          <w:b/>
          <w:i w:val="false"/>
          <w:color w:val="000000"/>
          <w:sz w:val="28"/>
        </w:rPr>
        <w:t xml:space="preserve">      Учетные отчеты </w:t>
      </w:r>
    </w:p>
    <w:bookmarkEnd w:id="62"/>
    <w:p>
      <w:pPr>
        <w:spacing w:after="0"/>
        <w:ind w:left="0"/>
        <w:jc w:val="both"/>
      </w:pPr>
      <w:r>
        <w:rPr>
          <w:rFonts w:ascii="Times New Roman"/>
          <w:b/>
          <w:i w:val="false"/>
          <w:color w:val="000000"/>
          <w:sz w:val="28"/>
        </w:rPr>
        <w:t xml:space="preserve">      Статья 61 </w:t>
      </w:r>
    </w:p>
    <w:p>
      <w:pPr>
        <w:spacing w:after="0"/>
        <w:ind w:left="0"/>
        <w:jc w:val="both"/>
      </w:pPr>
      <w:r>
        <w:rPr>
          <w:rFonts w:ascii="Times New Roman"/>
          <w:b w:val="false"/>
          <w:i w:val="false"/>
          <w:color w:val="000000"/>
          <w:sz w:val="28"/>
        </w:rPr>
        <w:t xml:space="preserve">      Агентству представляется первоначальный отчет о всем ядерном материале, подлежащем гарантиям в соответствии с настоящим Соглашением. Казахстан направляет первоначальный отчет Агентству в 30-дневный срок, исчисляемый с последнего дня календарного месяца, в котором настоящее Соглашение вступает в силу, и он отражает положение по состоянию на последний день этого месяца. </w:t>
      </w:r>
    </w:p>
    <w:bookmarkStart w:name="z63" w:id="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62 </w:t>
      </w:r>
    </w:p>
    <w:bookmarkEnd w:id="63"/>
    <w:p>
      <w:pPr>
        <w:spacing w:after="0"/>
        <w:ind w:left="0"/>
        <w:jc w:val="both"/>
      </w:pPr>
      <w:r>
        <w:rPr>
          <w:rFonts w:ascii="Times New Roman"/>
          <w:b w:val="false"/>
          <w:i w:val="false"/>
          <w:color w:val="000000"/>
          <w:sz w:val="28"/>
        </w:rPr>
        <w:t xml:space="preserve">      Казахстан представляет Агентству следующие учетные отчеты по каждой зоне баланса материала: </w:t>
      </w:r>
    </w:p>
    <w:p>
      <w:pPr>
        <w:spacing w:after="0"/>
        <w:ind w:left="0"/>
        <w:jc w:val="both"/>
      </w:pPr>
      <w:r>
        <w:rPr>
          <w:rFonts w:ascii="Times New Roman"/>
          <w:b w:val="false"/>
          <w:i w:val="false"/>
          <w:color w:val="000000"/>
          <w:sz w:val="28"/>
        </w:rPr>
        <w:t xml:space="preserve">      а) отчеты об изменениях инвентарных количеств материала, показывающие все изменения в инвентарных количествах материала. Эти отчеты отправляются как можно быстрее и во всяком случае в 30-дневный срок по истечении месяца, в котором имели место или были установлены изменения инвентарного количества материала; и </w:t>
      </w:r>
    </w:p>
    <w:p>
      <w:pPr>
        <w:spacing w:after="0"/>
        <w:ind w:left="0"/>
        <w:jc w:val="both"/>
      </w:pPr>
      <w:r>
        <w:rPr>
          <w:rFonts w:ascii="Times New Roman"/>
          <w:b w:val="false"/>
          <w:i w:val="false"/>
          <w:color w:val="000000"/>
          <w:sz w:val="28"/>
        </w:rPr>
        <w:t xml:space="preserve">      b) материально-балансовые отчеты, показывающие материальный баланс, основанный на фактически наличном количестве ядерного материала, действительно имеющемся в зоне баланса материала. Эти отчеты отправляются как можно быстрее и во всяком случае в течение тридцати дней после завершения определения фактически наличного количества материала. </w:t>
      </w:r>
    </w:p>
    <w:p>
      <w:pPr>
        <w:spacing w:after="0"/>
        <w:ind w:left="0"/>
        <w:jc w:val="both"/>
      </w:pPr>
      <w:r>
        <w:rPr>
          <w:rFonts w:ascii="Times New Roman"/>
          <w:b w:val="false"/>
          <w:i w:val="false"/>
          <w:color w:val="000000"/>
          <w:sz w:val="28"/>
        </w:rPr>
        <w:t xml:space="preserve">      Эти отчеты основываются на данных, имеющихся на момент составления отчета, и могут быть позднее исправлены, если это требуется. </w:t>
      </w:r>
    </w:p>
    <w:bookmarkStart w:name="z64" w:id="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63 </w:t>
      </w:r>
    </w:p>
    <w:bookmarkEnd w:id="64"/>
    <w:p>
      <w:pPr>
        <w:spacing w:after="0"/>
        <w:ind w:left="0"/>
        <w:jc w:val="both"/>
      </w:pPr>
      <w:r>
        <w:rPr>
          <w:rFonts w:ascii="Times New Roman"/>
          <w:b w:val="false"/>
          <w:i w:val="false"/>
          <w:color w:val="000000"/>
          <w:sz w:val="28"/>
        </w:rPr>
        <w:t xml:space="preserve">      В отчетах об изменениях инвентарного количества материала даются идентификация материала и данные партии для каждой партии ядерного материала, дата изменения инвентарного количества материала и при необходимости отправляющая зона баланса материала и получающая зона баланса материала или получатель. Эти отчеты сопровождаются краткими примечаниями: </w:t>
      </w:r>
    </w:p>
    <w:p>
      <w:pPr>
        <w:spacing w:after="0"/>
        <w:ind w:left="0"/>
        <w:jc w:val="both"/>
      </w:pPr>
      <w:r>
        <w:rPr>
          <w:rFonts w:ascii="Times New Roman"/>
          <w:b w:val="false"/>
          <w:i w:val="false"/>
          <w:color w:val="000000"/>
          <w:sz w:val="28"/>
        </w:rPr>
        <w:t xml:space="preserve">      а) объясняющими изменения инвентарных количеств материала на основе данных эксплуатации, содержащихся в эксплуатационных учетных документах, представляемых в соответствии с пунктом "а" Статьи 57; и </w:t>
      </w:r>
    </w:p>
    <w:p>
      <w:pPr>
        <w:spacing w:after="0"/>
        <w:ind w:left="0"/>
        <w:jc w:val="both"/>
      </w:pPr>
      <w:r>
        <w:rPr>
          <w:rFonts w:ascii="Times New Roman"/>
          <w:b w:val="false"/>
          <w:i w:val="false"/>
          <w:color w:val="000000"/>
          <w:sz w:val="28"/>
        </w:rPr>
        <w:t xml:space="preserve">      b) описывающими, как это определяется в Дополнительных положениях, предполагаемую эксплуатационную программу, в частности, определение фактически наличного количества материала. </w:t>
      </w:r>
    </w:p>
    <w:bookmarkStart w:name="z65" w:id="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64 </w:t>
      </w:r>
    </w:p>
    <w:bookmarkEnd w:id="65"/>
    <w:p>
      <w:pPr>
        <w:spacing w:after="0"/>
        <w:ind w:left="0"/>
        <w:jc w:val="both"/>
      </w:pPr>
      <w:r>
        <w:rPr>
          <w:rFonts w:ascii="Times New Roman"/>
          <w:b w:val="false"/>
          <w:i w:val="false"/>
          <w:color w:val="000000"/>
          <w:sz w:val="28"/>
        </w:rPr>
        <w:t xml:space="preserve">      Казахстан сообщает о каждом изменении инвентарного количества материала, уточнении и исправлении либо периодически в виде сводного перечня, либо по каждому отдельному случаю. Данные об изменениях инвентарного количества материала даются по партиям. Как определено в Дополнительных положениях, небольшие изменения в инвентарном количестве ядерного материала, такие, как передачи аналитических проб, могут объединяться в одну партию, и сообщения по ним могут представляться как об одном изменении инвентарного количества материала. </w:t>
      </w:r>
    </w:p>
    <w:bookmarkStart w:name="z66" w:id="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65 </w:t>
      </w:r>
    </w:p>
    <w:bookmarkEnd w:id="66"/>
    <w:p>
      <w:pPr>
        <w:spacing w:after="0"/>
        <w:ind w:left="0"/>
        <w:jc w:val="both"/>
      </w:pPr>
      <w:r>
        <w:rPr>
          <w:rFonts w:ascii="Times New Roman"/>
          <w:b w:val="false"/>
          <w:i w:val="false"/>
          <w:color w:val="000000"/>
          <w:sz w:val="28"/>
        </w:rPr>
        <w:t xml:space="preserve">      Агентство каждые полгода представляет Казахстану сообщения о зарегистрированном инвентарном количестве ядерного материала, подлежащего гарантиям в соответствии с настоящим Соглашением, для каждой зоны баланса материала на основе отчетов об изменении инвентарных количеств материала за период, охватываемый каждым таким сообщением. </w:t>
      </w:r>
    </w:p>
    <w:bookmarkStart w:name="z67" w:id="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66 </w:t>
      </w:r>
    </w:p>
    <w:bookmarkEnd w:id="67"/>
    <w:p>
      <w:pPr>
        <w:spacing w:after="0"/>
        <w:ind w:left="0"/>
        <w:jc w:val="both"/>
      </w:pPr>
      <w:r>
        <w:rPr>
          <w:rFonts w:ascii="Times New Roman"/>
          <w:b w:val="false"/>
          <w:i w:val="false"/>
          <w:color w:val="000000"/>
          <w:sz w:val="28"/>
        </w:rPr>
        <w:t xml:space="preserve">      Если между Казахстаном и Агентством не будет достигнуто иной договоренности, то материально-балансовые отчеты включают следующие данные: </w:t>
      </w:r>
    </w:p>
    <w:p>
      <w:pPr>
        <w:spacing w:after="0"/>
        <w:ind w:left="0"/>
        <w:jc w:val="both"/>
      </w:pPr>
      <w:r>
        <w:rPr>
          <w:rFonts w:ascii="Times New Roman"/>
          <w:b w:val="false"/>
          <w:i w:val="false"/>
          <w:color w:val="000000"/>
          <w:sz w:val="28"/>
        </w:rPr>
        <w:t xml:space="preserve">      а) начальное фактически наличное количество материала; </w:t>
      </w:r>
    </w:p>
    <w:p>
      <w:pPr>
        <w:spacing w:after="0"/>
        <w:ind w:left="0"/>
        <w:jc w:val="both"/>
      </w:pPr>
      <w:r>
        <w:rPr>
          <w:rFonts w:ascii="Times New Roman"/>
          <w:b w:val="false"/>
          <w:i w:val="false"/>
          <w:color w:val="000000"/>
          <w:sz w:val="28"/>
        </w:rPr>
        <w:t xml:space="preserve">      b) изменение инвентарного количества материала (сначала увеличение, затем уменьшение); </w:t>
      </w:r>
    </w:p>
    <w:p>
      <w:pPr>
        <w:spacing w:after="0"/>
        <w:ind w:left="0"/>
        <w:jc w:val="both"/>
      </w:pPr>
      <w:r>
        <w:rPr>
          <w:rFonts w:ascii="Times New Roman"/>
          <w:b w:val="false"/>
          <w:i w:val="false"/>
          <w:color w:val="000000"/>
          <w:sz w:val="28"/>
        </w:rPr>
        <w:t xml:space="preserve">      с) конечное зарегистрированное инвентарное количество материала; </w:t>
      </w:r>
    </w:p>
    <w:p>
      <w:pPr>
        <w:spacing w:after="0"/>
        <w:ind w:left="0"/>
        <w:jc w:val="both"/>
      </w:pPr>
      <w:r>
        <w:rPr>
          <w:rFonts w:ascii="Times New Roman"/>
          <w:b w:val="false"/>
          <w:i w:val="false"/>
          <w:color w:val="000000"/>
          <w:sz w:val="28"/>
        </w:rPr>
        <w:t xml:space="preserve">      d) расхождение в данных отправителя и получателя; </w:t>
      </w:r>
    </w:p>
    <w:p>
      <w:pPr>
        <w:spacing w:after="0"/>
        <w:ind w:left="0"/>
        <w:jc w:val="both"/>
      </w:pPr>
      <w:r>
        <w:rPr>
          <w:rFonts w:ascii="Times New Roman"/>
          <w:b w:val="false"/>
          <w:i w:val="false"/>
          <w:color w:val="000000"/>
          <w:sz w:val="28"/>
        </w:rPr>
        <w:t xml:space="preserve">      e) скорректированное конечное зарегистрированное инвентарное количество материала; </w:t>
      </w:r>
    </w:p>
    <w:p>
      <w:pPr>
        <w:spacing w:after="0"/>
        <w:ind w:left="0"/>
        <w:jc w:val="both"/>
      </w:pPr>
      <w:r>
        <w:rPr>
          <w:rFonts w:ascii="Times New Roman"/>
          <w:b w:val="false"/>
          <w:i w:val="false"/>
          <w:color w:val="000000"/>
          <w:sz w:val="28"/>
        </w:rPr>
        <w:t xml:space="preserve">      f) конечное фактически наличное количество материала; и </w:t>
      </w:r>
    </w:p>
    <w:p>
      <w:pPr>
        <w:spacing w:after="0"/>
        <w:ind w:left="0"/>
        <w:jc w:val="both"/>
      </w:pPr>
      <w:r>
        <w:rPr>
          <w:rFonts w:ascii="Times New Roman"/>
          <w:b w:val="false"/>
          <w:i w:val="false"/>
          <w:color w:val="000000"/>
          <w:sz w:val="28"/>
        </w:rPr>
        <w:t xml:space="preserve">      g) величину неучтенного материала. </w:t>
      </w:r>
    </w:p>
    <w:p>
      <w:pPr>
        <w:spacing w:after="0"/>
        <w:ind w:left="0"/>
        <w:jc w:val="both"/>
      </w:pPr>
      <w:r>
        <w:rPr>
          <w:rFonts w:ascii="Times New Roman"/>
          <w:b w:val="false"/>
          <w:i w:val="false"/>
          <w:color w:val="000000"/>
          <w:sz w:val="28"/>
        </w:rPr>
        <w:t xml:space="preserve">      Сообщение о фактически наличном количестве материала с перечислением отдельно всех партий и указанием идентификации материала и данных партий по каждой партии прилагается к каждому материально-балансовому отчету. </w:t>
      </w:r>
    </w:p>
    <w:bookmarkStart w:name="z68" w:id="6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67 </w:t>
      </w:r>
    </w:p>
    <w:bookmarkEnd w:id="68"/>
    <w:p>
      <w:pPr>
        <w:spacing w:after="0"/>
        <w:ind w:left="0"/>
        <w:jc w:val="both"/>
      </w:pPr>
      <w:r>
        <w:rPr>
          <w:rFonts w:ascii="Times New Roman"/>
          <w:b/>
          <w:i w:val="false"/>
          <w:color w:val="000000"/>
          <w:sz w:val="28"/>
        </w:rPr>
        <w:t xml:space="preserve">      Специальные отчеты </w:t>
      </w:r>
    </w:p>
    <w:p>
      <w:pPr>
        <w:spacing w:after="0"/>
        <w:ind w:left="0"/>
        <w:jc w:val="both"/>
      </w:pPr>
      <w:r>
        <w:rPr>
          <w:rFonts w:ascii="Times New Roman"/>
          <w:b w:val="false"/>
          <w:i w:val="false"/>
          <w:color w:val="000000"/>
          <w:sz w:val="28"/>
        </w:rPr>
        <w:t xml:space="preserve">      Казахстан без задержки представляет специальные отчеты: </w:t>
      </w:r>
    </w:p>
    <w:p>
      <w:pPr>
        <w:spacing w:after="0"/>
        <w:ind w:left="0"/>
        <w:jc w:val="both"/>
      </w:pPr>
      <w:r>
        <w:rPr>
          <w:rFonts w:ascii="Times New Roman"/>
          <w:b w:val="false"/>
          <w:i w:val="false"/>
          <w:color w:val="000000"/>
          <w:sz w:val="28"/>
        </w:rPr>
        <w:t xml:space="preserve">      а) в случае любого необычного инцидента или обстоятельств, побуждающих Казахстан считать, что имеет место или могла иметь место потеря ядерного материала в количествах, превышающих пределы, установленные для этой цели в Дополнительных положениях; или </w:t>
      </w:r>
    </w:p>
    <w:p>
      <w:pPr>
        <w:spacing w:after="0"/>
        <w:ind w:left="0"/>
        <w:jc w:val="both"/>
      </w:pPr>
      <w:r>
        <w:rPr>
          <w:rFonts w:ascii="Times New Roman"/>
          <w:b w:val="false"/>
          <w:i w:val="false"/>
          <w:color w:val="000000"/>
          <w:sz w:val="28"/>
        </w:rPr>
        <w:t xml:space="preserve">      b) в случае, если УСЛОВИЯ сохранения неожиданно изменились по сравнению с условиями, указанными в Дополнительных положениях, в такой степени, что становится возможным несанкционированное изъятие ядерного материала. </w:t>
      </w:r>
    </w:p>
    <w:bookmarkStart w:name="z69" w:id="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68 </w:t>
      </w:r>
    </w:p>
    <w:bookmarkEnd w:id="69"/>
    <w:p>
      <w:pPr>
        <w:spacing w:after="0"/>
        <w:ind w:left="0"/>
        <w:jc w:val="both"/>
      </w:pPr>
      <w:r>
        <w:rPr>
          <w:rFonts w:ascii="Times New Roman"/>
          <w:b/>
          <w:i w:val="false"/>
          <w:color w:val="000000"/>
          <w:sz w:val="28"/>
        </w:rPr>
        <w:t xml:space="preserve">      Дополнения и пояснения к отчетам </w:t>
      </w:r>
    </w:p>
    <w:p>
      <w:pPr>
        <w:spacing w:after="0"/>
        <w:ind w:left="0"/>
        <w:jc w:val="both"/>
      </w:pPr>
      <w:r>
        <w:rPr>
          <w:rFonts w:ascii="Times New Roman"/>
          <w:b w:val="false"/>
          <w:i w:val="false"/>
          <w:color w:val="000000"/>
          <w:sz w:val="28"/>
        </w:rPr>
        <w:t xml:space="preserve">      По просьбе Агентства Казахстан представляет Агентству дополнения и пояснения к любому отчету в той степени, в какой это касается цели гарантий. </w:t>
      </w:r>
    </w:p>
    <w:bookmarkStart w:name="z70" w:id="70"/>
    <w:p>
      <w:pPr>
        <w:spacing w:after="0"/>
        <w:ind w:left="0"/>
        <w:jc w:val="both"/>
      </w:pPr>
      <w:r>
        <w:rPr>
          <w:rFonts w:ascii="Times New Roman"/>
          <w:b w:val="false"/>
          <w:i w:val="false"/>
          <w:color w:val="000000"/>
          <w:sz w:val="28"/>
        </w:rPr>
        <w:t>
</w:t>
      </w:r>
      <w:r>
        <w:rPr>
          <w:rFonts w:ascii="Times New Roman"/>
          <w:b/>
          <w:i w:val="false"/>
          <w:color w:val="000000"/>
          <w:sz w:val="28"/>
        </w:rPr>
        <w:t xml:space="preserve">      Инспекции </w:t>
      </w:r>
    </w:p>
    <w:bookmarkEnd w:id="70"/>
    <w:p>
      <w:pPr>
        <w:spacing w:after="0"/>
        <w:ind w:left="0"/>
        <w:jc w:val="both"/>
      </w:pPr>
      <w:r>
        <w:rPr>
          <w:rFonts w:ascii="Times New Roman"/>
          <w:b/>
          <w:i w:val="false"/>
          <w:color w:val="000000"/>
          <w:sz w:val="28"/>
        </w:rPr>
        <w:t xml:space="preserve">      Статья 69 </w:t>
      </w:r>
    </w:p>
    <w:p>
      <w:pPr>
        <w:spacing w:after="0"/>
        <w:ind w:left="0"/>
        <w:jc w:val="both"/>
      </w:pPr>
      <w:r>
        <w:rPr>
          <w:rFonts w:ascii="Times New Roman"/>
          <w:b/>
          <w:i w:val="false"/>
          <w:color w:val="000000"/>
          <w:sz w:val="28"/>
        </w:rPr>
        <w:t xml:space="preserve">      Общие положения </w:t>
      </w:r>
    </w:p>
    <w:p>
      <w:pPr>
        <w:spacing w:after="0"/>
        <w:ind w:left="0"/>
        <w:jc w:val="both"/>
      </w:pPr>
      <w:r>
        <w:rPr>
          <w:rFonts w:ascii="Times New Roman"/>
          <w:b w:val="false"/>
          <w:i w:val="false"/>
          <w:color w:val="000000"/>
          <w:sz w:val="28"/>
        </w:rPr>
        <w:t xml:space="preserve">      Агентство имеет право проводить инспекции, как предусмотрено в Статьях 70-81. </w:t>
      </w:r>
    </w:p>
    <w:bookmarkStart w:name="z71" w:id="71"/>
    <w:p>
      <w:pPr>
        <w:spacing w:after="0"/>
        <w:ind w:left="0"/>
        <w:jc w:val="both"/>
      </w:pPr>
      <w:r>
        <w:rPr>
          <w:rFonts w:ascii="Times New Roman"/>
          <w:b w:val="false"/>
          <w:i w:val="false"/>
          <w:color w:val="000000"/>
          <w:sz w:val="28"/>
        </w:rPr>
        <w:t>
</w:t>
      </w:r>
      <w:r>
        <w:rPr>
          <w:rFonts w:ascii="Times New Roman"/>
          <w:b/>
          <w:i w:val="false"/>
          <w:color w:val="000000"/>
          <w:sz w:val="28"/>
        </w:rPr>
        <w:t xml:space="preserve">      Цели инспекций </w:t>
      </w:r>
    </w:p>
    <w:bookmarkEnd w:id="71"/>
    <w:p>
      <w:pPr>
        <w:spacing w:after="0"/>
        <w:ind w:left="0"/>
        <w:jc w:val="both"/>
      </w:pPr>
      <w:r>
        <w:rPr>
          <w:rFonts w:ascii="Times New Roman"/>
          <w:b/>
          <w:i w:val="false"/>
          <w:color w:val="000000"/>
          <w:sz w:val="28"/>
        </w:rPr>
        <w:t xml:space="preserve">      Статья 70 </w:t>
      </w:r>
    </w:p>
    <w:p>
      <w:pPr>
        <w:spacing w:after="0"/>
        <w:ind w:left="0"/>
        <w:jc w:val="both"/>
      </w:pPr>
      <w:r>
        <w:rPr>
          <w:rFonts w:ascii="Times New Roman"/>
          <w:b w:val="false"/>
          <w:i w:val="false"/>
          <w:color w:val="000000"/>
          <w:sz w:val="28"/>
        </w:rPr>
        <w:t xml:space="preserve">      Агентство может проводить инспекции для специальных целей для того, чтобы: </w:t>
      </w:r>
    </w:p>
    <w:p>
      <w:pPr>
        <w:spacing w:after="0"/>
        <w:ind w:left="0"/>
        <w:jc w:val="both"/>
      </w:pPr>
      <w:r>
        <w:rPr>
          <w:rFonts w:ascii="Times New Roman"/>
          <w:b w:val="false"/>
          <w:i w:val="false"/>
          <w:color w:val="000000"/>
          <w:sz w:val="28"/>
        </w:rPr>
        <w:t xml:space="preserve">      а) проверить информацию, содержащуюся в первоначальном отчете о ядерном материале, подлежащем гарантиям в соответствии, с настоящим Соглашением; </w:t>
      </w:r>
    </w:p>
    <w:p>
      <w:pPr>
        <w:spacing w:after="0"/>
        <w:ind w:left="0"/>
        <w:jc w:val="both"/>
      </w:pPr>
      <w:r>
        <w:rPr>
          <w:rFonts w:ascii="Times New Roman"/>
          <w:b w:val="false"/>
          <w:i w:val="false"/>
          <w:color w:val="000000"/>
          <w:sz w:val="28"/>
        </w:rPr>
        <w:t xml:space="preserve">      b) идентифицировать и проверить изменения в обстановке, которые произошли со дня представления первоначального отчета; и </w:t>
      </w:r>
    </w:p>
    <w:p>
      <w:pPr>
        <w:spacing w:after="0"/>
        <w:ind w:left="0"/>
        <w:jc w:val="both"/>
      </w:pPr>
      <w:r>
        <w:rPr>
          <w:rFonts w:ascii="Times New Roman"/>
          <w:b w:val="false"/>
          <w:i w:val="false"/>
          <w:color w:val="000000"/>
          <w:sz w:val="28"/>
        </w:rPr>
        <w:t xml:space="preserve">      с) идентифицировать и, если возможно. проверить количество и состав ядерного материала в соответствии со Статьями 92 и 95 до его передачи из Казахстана или после его передачи в Казахстан. </w:t>
      </w:r>
    </w:p>
    <w:bookmarkStart w:name="z72" w:id="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71 </w:t>
      </w:r>
    </w:p>
    <w:bookmarkEnd w:id="72"/>
    <w:p>
      <w:pPr>
        <w:spacing w:after="0"/>
        <w:ind w:left="0"/>
        <w:jc w:val="both"/>
      </w:pPr>
      <w:r>
        <w:rPr>
          <w:rFonts w:ascii="Times New Roman"/>
          <w:b w:val="false"/>
          <w:i w:val="false"/>
          <w:color w:val="000000"/>
          <w:sz w:val="28"/>
        </w:rPr>
        <w:t xml:space="preserve">      Агентство может проводить обычные инспекции для того, чтобы: </w:t>
      </w:r>
    </w:p>
    <w:p>
      <w:pPr>
        <w:spacing w:after="0"/>
        <w:ind w:left="0"/>
        <w:jc w:val="both"/>
      </w:pPr>
      <w:r>
        <w:rPr>
          <w:rFonts w:ascii="Times New Roman"/>
          <w:b w:val="false"/>
          <w:i w:val="false"/>
          <w:color w:val="000000"/>
          <w:sz w:val="28"/>
        </w:rPr>
        <w:t xml:space="preserve">      а) проверить соответствие отчетов учетным документам; </w:t>
      </w:r>
    </w:p>
    <w:p>
      <w:pPr>
        <w:spacing w:after="0"/>
        <w:ind w:left="0"/>
        <w:jc w:val="both"/>
      </w:pPr>
      <w:r>
        <w:rPr>
          <w:rFonts w:ascii="Times New Roman"/>
          <w:b w:val="false"/>
          <w:i w:val="false"/>
          <w:color w:val="000000"/>
          <w:sz w:val="28"/>
        </w:rPr>
        <w:t xml:space="preserve">      b) проверить местонахождение, идентичность, количество и состав всего ядерного материала, подлежащего гарантиям в соответствии с настоящим Соглашением; и </w:t>
      </w:r>
    </w:p>
    <w:p>
      <w:pPr>
        <w:spacing w:after="0"/>
        <w:ind w:left="0"/>
        <w:jc w:val="both"/>
      </w:pPr>
      <w:r>
        <w:rPr>
          <w:rFonts w:ascii="Times New Roman"/>
          <w:b w:val="false"/>
          <w:i w:val="false"/>
          <w:color w:val="000000"/>
          <w:sz w:val="28"/>
        </w:rPr>
        <w:t xml:space="preserve">      с) проверить информацию о возможных причинах наличия неучтенного материала, расхождений и данных отправителя и получателя и неопределенности в зарегистрированном инвентарном количестве материала. </w:t>
      </w:r>
    </w:p>
    <w:bookmarkStart w:name="z73" w:id="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72 </w:t>
      </w:r>
    </w:p>
    <w:bookmarkEnd w:id="73"/>
    <w:p>
      <w:pPr>
        <w:spacing w:after="0"/>
        <w:ind w:left="0"/>
        <w:jc w:val="both"/>
      </w:pPr>
      <w:r>
        <w:rPr>
          <w:rFonts w:ascii="Times New Roman"/>
          <w:b w:val="false"/>
          <w:i w:val="false"/>
          <w:color w:val="000000"/>
          <w:sz w:val="28"/>
        </w:rPr>
        <w:t xml:space="preserve">      При условии соблюдения процедур, изложенных в Статье 76, Агентство может проводить специальные инспекции: </w:t>
      </w:r>
    </w:p>
    <w:p>
      <w:pPr>
        <w:spacing w:after="0"/>
        <w:ind w:left="0"/>
        <w:jc w:val="both"/>
      </w:pPr>
      <w:r>
        <w:rPr>
          <w:rFonts w:ascii="Times New Roman"/>
          <w:b w:val="false"/>
          <w:i w:val="false"/>
          <w:color w:val="000000"/>
          <w:sz w:val="28"/>
        </w:rPr>
        <w:t xml:space="preserve">      а) с целью проверки информации, содержащейся в специальных отчетах; или </w:t>
      </w:r>
    </w:p>
    <w:p>
      <w:pPr>
        <w:spacing w:after="0"/>
        <w:ind w:left="0"/>
        <w:jc w:val="both"/>
      </w:pPr>
      <w:r>
        <w:rPr>
          <w:rFonts w:ascii="Times New Roman"/>
          <w:b w:val="false"/>
          <w:i w:val="false"/>
          <w:color w:val="000000"/>
          <w:sz w:val="28"/>
        </w:rPr>
        <w:t xml:space="preserve">      b) если Агентство считает, что информация, представленная Казахстаном, включая разъяснения Казахстана и информацию, полученную в результате проведения обычных инспекций, является недостаточной для выполнения Агентством своих обязанностей в соответствии с настоящим Соглашением. </w:t>
      </w:r>
    </w:p>
    <w:p>
      <w:pPr>
        <w:spacing w:after="0"/>
        <w:ind w:left="0"/>
        <w:jc w:val="both"/>
      </w:pPr>
      <w:r>
        <w:rPr>
          <w:rFonts w:ascii="Times New Roman"/>
          <w:b w:val="false"/>
          <w:i w:val="false"/>
          <w:color w:val="000000"/>
          <w:sz w:val="28"/>
        </w:rPr>
        <w:t xml:space="preserve">      Инспекция считается специальной, когда она либо является дополнительной к усилиям по обычным инспекциям, предусматриваемым в Статьях 77-81, либо предусматривает доступ к информации или местам, помимо доступа, указанного в Статье 75, для инспекций для специальных целей и обычных инспекций, либо включает оба случая. </w:t>
      </w:r>
    </w:p>
    <w:bookmarkStart w:name="z74" w:id="74"/>
    <w:p>
      <w:pPr>
        <w:spacing w:after="0"/>
        <w:ind w:left="0"/>
        <w:jc w:val="both"/>
      </w:pPr>
      <w:r>
        <w:rPr>
          <w:rFonts w:ascii="Times New Roman"/>
          <w:b w:val="false"/>
          <w:i w:val="false"/>
          <w:color w:val="000000"/>
          <w:sz w:val="28"/>
        </w:rPr>
        <w:t>
</w:t>
      </w:r>
      <w:r>
        <w:rPr>
          <w:rFonts w:ascii="Times New Roman"/>
          <w:b/>
          <w:i w:val="false"/>
          <w:color w:val="000000"/>
          <w:sz w:val="28"/>
        </w:rPr>
        <w:t xml:space="preserve">      Объем инспекций </w:t>
      </w:r>
    </w:p>
    <w:bookmarkEnd w:id="74"/>
    <w:p>
      <w:pPr>
        <w:spacing w:after="0"/>
        <w:ind w:left="0"/>
        <w:jc w:val="both"/>
      </w:pPr>
      <w:r>
        <w:rPr>
          <w:rFonts w:ascii="Times New Roman"/>
          <w:b/>
          <w:i w:val="false"/>
          <w:color w:val="000000"/>
          <w:sz w:val="28"/>
        </w:rPr>
        <w:t xml:space="preserve">      Статья 73 </w:t>
      </w:r>
    </w:p>
    <w:p>
      <w:pPr>
        <w:spacing w:after="0"/>
        <w:ind w:left="0"/>
        <w:jc w:val="both"/>
      </w:pPr>
      <w:r>
        <w:rPr>
          <w:rFonts w:ascii="Times New Roman"/>
          <w:b w:val="false"/>
          <w:i w:val="false"/>
          <w:color w:val="000000"/>
          <w:sz w:val="28"/>
        </w:rPr>
        <w:t xml:space="preserve">      Для целей, указанных в Статьях 70-72, Агентство может: </w:t>
      </w:r>
    </w:p>
    <w:p>
      <w:pPr>
        <w:spacing w:after="0"/>
        <w:ind w:left="0"/>
        <w:jc w:val="both"/>
      </w:pPr>
      <w:r>
        <w:rPr>
          <w:rFonts w:ascii="Times New Roman"/>
          <w:b w:val="false"/>
          <w:i w:val="false"/>
          <w:color w:val="000000"/>
          <w:sz w:val="28"/>
        </w:rPr>
        <w:t xml:space="preserve">      а) изучать учетные документы, ведущиеся в соответствии со Статьями 50-57: </w:t>
      </w:r>
    </w:p>
    <w:p>
      <w:pPr>
        <w:spacing w:after="0"/>
        <w:ind w:left="0"/>
        <w:jc w:val="both"/>
      </w:pPr>
      <w:r>
        <w:rPr>
          <w:rFonts w:ascii="Times New Roman"/>
          <w:b w:val="false"/>
          <w:i w:val="false"/>
          <w:color w:val="000000"/>
          <w:sz w:val="28"/>
        </w:rPr>
        <w:t xml:space="preserve">      b) проводить независимые измерения всего ядерного материала, подлежащего гарантиям в соответствии с настоящим Соглашением; </w:t>
      </w:r>
    </w:p>
    <w:p>
      <w:pPr>
        <w:spacing w:after="0"/>
        <w:ind w:left="0"/>
        <w:jc w:val="both"/>
      </w:pPr>
      <w:r>
        <w:rPr>
          <w:rFonts w:ascii="Times New Roman"/>
          <w:b w:val="false"/>
          <w:i w:val="false"/>
          <w:color w:val="000000"/>
          <w:sz w:val="28"/>
        </w:rPr>
        <w:t xml:space="preserve">      с) проверять функционирование и калибровку приборов и другого контрольно-измерительного оборудования: </w:t>
      </w:r>
    </w:p>
    <w:p>
      <w:pPr>
        <w:spacing w:after="0"/>
        <w:ind w:left="0"/>
        <w:jc w:val="both"/>
      </w:pPr>
      <w:r>
        <w:rPr>
          <w:rFonts w:ascii="Times New Roman"/>
          <w:b w:val="false"/>
          <w:i w:val="false"/>
          <w:color w:val="000000"/>
          <w:sz w:val="28"/>
        </w:rPr>
        <w:t xml:space="preserve">      d) применять и использовать меры по наблюдению и сохранению; и </w:t>
      </w:r>
    </w:p>
    <w:p>
      <w:pPr>
        <w:spacing w:after="0"/>
        <w:ind w:left="0"/>
        <w:jc w:val="both"/>
      </w:pPr>
      <w:r>
        <w:rPr>
          <w:rFonts w:ascii="Times New Roman"/>
          <w:b w:val="false"/>
          <w:i w:val="false"/>
          <w:color w:val="000000"/>
          <w:sz w:val="28"/>
        </w:rPr>
        <w:t xml:space="preserve">      е) использовать другие объективные методы, техническая применимость которых продемонстрирована. </w:t>
      </w:r>
    </w:p>
    <w:bookmarkStart w:name="z75" w:id="7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74 </w:t>
      </w:r>
    </w:p>
    <w:bookmarkEnd w:id="75"/>
    <w:p>
      <w:pPr>
        <w:spacing w:after="0"/>
        <w:ind w:left="0"/>
        <w:jc w:val="both"/>
      </w:pPr>
      <w:r>
        <w:rPr>
          <w:rFonts w:ascii="Times New Roman"/>
          <w:b w:val="false"/>
          <w:i w:val="false"/>
          <w:color w:val="000000"/>
          <w:sz w:val="28"/>
        </w:rPr>
        <w:t xml:space="preserve">      В рамках Статьи 73 Агентство имеет возможность: </w:t>
      </w:r>
    </w:p>
    <w:p>
      <w:pPr>
        <w:spacing w:after="0"/>
        <w:ind w:left="0"/>
        <w:jc w:val="both"/>
      </w:pPr>
      <w:r>
        <w:rPr>
          <w:rFonts w:ascii="Times New Roman"/>
          <w:b w:val="false"/>
          <w:i w:val="false"/>
          <w:color w:val="000000"/>
          <w:sz w:val="28"/>
        </w:rPr>
        <w:t xml:space="preserve">      а) наблюдать за тем, чтобы пробы в ключевых точках измерения для материально-балансового учета отбирались в соответствии с процедурами, которые дают представительные пробы, наблюдать за обработкой и анализом проб и получать дубликаты таких проб; </w:t>
      </w:r>
    </w:p>
    <w:p>
      <w:pPr>
        <w:spacing w:after="0"/>
        <w:ind w:left="0"/>
        <w:jc w:val="both"/>
      </w:pPr>
      <w:r>
        <w:rPr>
          <w:rFonts w:ascii="Times New Roman"/>
          <w:b w:val="false"/>
          <w:i w:val="false"/>
          <w:color w:val="000000"/>
          <w:sz w:val="28"/>
        </w:rPr>
        <w:t xml:space="preserve">      b) наблюдать за тем, чтобы измерения ядерного материала в ключевых точках измерения для материально-балансового учета были представительными, и наблюдать за калибровкой соответствующих приборов и оборудования; </w:t>
      </w:r>
    </w:p>
    <w:p>
      <w:pPr>
        <w:spacing w:after="0"/>
        <w:ind w:left="0"/>
        <w:jc w:val="both"/>
      </w:pPr>
      <w:r>
        <w:rPr>
          <w:rFonts w:ascii="Times New Roman"/>
          <w:b w:val="false"/>
          <w:i w:val="false"/>
          <w:color w:val="000000"/>
          <w:sz w:val="28"/>
        </w:rPr>
        <w:t xml:space="preserve">      с) договариваться с Казахстаном о том, чтобы в случае необходимости: </w:t>
      </w:r>
    </w:p>
    <w:p>
      <w:pPr>
        <w:spacing w:after="0"/>
        <w:ind w:left="0"/>
        <w:jc w:val="both"/>
      </w:pPr>
      <w:r>
        <w:rPr>
          <w:rFonts w:ascii="Times New Roman"/>
          <w:b w:val="false"/>
          <w:i w:val="false"/>
          <w:color w:val="000000"/>
          <w:sz w:val="28"/>
        </w:rPr>
        <w:t xml:space="preserve">      i) проводились дополнительные измерения и отбирались дополнительные пробы для использования Агентством; </w:t>
      </w:r>
    </w:p>
    <w:p>
      <w:pPr>
        <w:spacing w:after="0"/>
        <w:ind w:left="0"/>
        <w:jc w:val="both"/>
      </w:pPr>
      <w:r>
        <w:rPr>
          <w:rFonts w:ascii="Times New Roman"/>
          <w:b w:val="false"/>
          <w:i w:val="false"/>
          <w:color w:val="000000"/>
          <w:sz w:val="28"/>
        </w:rPr>
        <w:t xml:space="preserve">      ii) производился анализ стандартных аналитических проб Агентства; </w:t>
      </w:r>
    </w:p>
    <w:p>
      <w:pPr>
        <w:spacing w:after="0"/>
        <w:ind w:left="0"/>
        <w:jc w:val="both"/>
      </w:pPr>
      <w:r>
        <w:rPr>
          <w:rFonts w:ascii="Times New Roman"/>
          <w:b w:val="false"/>
          <w:i w:val="false"/>
          <w:color w:val="000000"/>
          <w:sz w:val="28"/>
        </w:rPr>
        <w:t xml:space="preserve">      III) использовались соответствующие абсолютные стандарты при калибровке приборов и другого оборудования; и </w:t>
      </w:r>
    </w:p>
    <w:p>
      <w:pPr>
        <w:spacing w:after="0"/>
        <w:ind w:left="0"/>
        <w:jc w:val="both"/>
      </w:pPr>
      <w:r>
        <w:rPr>
          <w:rFonts w:ascii="Times New Roman"/>
          <w:b w:val="false"/>
          <w:i w:val="false"/>
          <w:color w:val="000000"/>
          <w:sz w:val="28"/>
        </w:rPr>
        <w:t xml:space="preserve">      iv) проводились другие калибровки; </w:t>
      </w:r>
    </w:p>
    <w:p>
      <w:pPr>
        <w:spacing w:after="0"/>
        <w:ind w:left="0"/>
        <w:jc w:val="both"/>
      </w:pPr>
      <w:r>
        <w:rPr>
          <w:rFonts w:ascii="Times New Roman"/>
          <w:b w:val="false"/>
          <w:i w:val="false"/>
          <w:color w:val="000000"/>
          <w:sz w:val="28"/>
        </w:rPr>
        <w:t xml:space="preserve">      d) организовывать использование своего собственного оборудования для независимых измерений и наблюдения и, если это согласовано и определено в Дополнительных положениях, организовывать установку такого оборудования; </w:t>
      </w:r>
    </w:p>
    <w:p>
      <w:pPr>
        <w:spacing w:after="0"/>
        <w:ind w:left="0"/>
        <w:jc w:val="both"/>
      </w:pPr>
      <w:r>
        <w:rPr>
          <w:rFonts w:ascii="Times New Roman"/>
          <w:b w:val="false"/>
          <w:i w:val="false"/>
          <w:color w:val="000000"/>
          <w:sz w:val="28"/>
        </w:rPr>
        <w:t xml:space="preserve">      е) использовать свои печати и другие идентифицирующие и указывающие на вмешательство устройства для обеспечения сохранения материала, если это согласовано и указано в Дополнительных положениях; и </w:t>
      </w:r>
    </w:p>
    <w:p>
      <w:pPr>
        <w:spacing w:after="0"/>
        <w:ind w:left="0"/>
        <w:jc w:val="both"/>
      </w:pPr>
      <w:r>
        <w:rPr>
          <w:rFonts w:ascii="Times New Roman"/>
          <w:b w:val="false"/>
          <w:i w:val="false"/>
          <w:color w:val="000000"/>
          <w:sz w:val="28"/>
        </w:rPr>
        <w:t xml:space="preserve">      f) договариваться с Казахстаном относительно отправки проб, отобранных для использования Агентством. </w:t>
      </w:r>
    </w:p>
    <w:bookmarkStart w:name="z76" w:id="76"/>
    <w:p>
      <w:pPr>
        <w:spacing w:after="0"/>
        <w:ind w:left="0"/>
        <w:jc w:val="both"/>
      </w:pPr>
      <w:r>
        <w:rPr>
          <w:rFonts w:ascii="Times New Roman"/>
          <w:b w:val="false"/>
          <w:i w:val="false"/>
          <w:color w:val="000000"/>
          <w:sz w:val="28"/>
        </w:rPr>
        <w:t>
</w:t>
      </w:r>
      <w:r>
        <w:rPr>
          <w:rFonts w:ascii="Times New Roman"/>
          <w:b/>
          <w:i w:val="false"/>
          <w:color w:val="000000"/>
          <w:sz w:val="28"/>
        </w:rPr>
        <w:t xml:space="preserve">      Доступ к местам инспектирования </w:t>
      </w:r>
    </w:p>
    <w:bookmarkEnd w:id="76"/>
    <w:p>
      <w:pPr>
        <w:spacing w:after="0"/>
        <w:ind w:left="0"/>
        <w:jc w:val="both"/>
      </w:pPr>
      <w:r>
        <w:rPr>
          <w:rFonts w:ascii="Times New Roman"/>
          <w:b/>
          <w:i w:val="false"/>
          <w:color w:val="000000"/>
          <w:sz w:val="28"/>
        </w:rPr>
        <w:t xml:space="preserve">      Статья 75 </w:t>
      </w:r>
    </w:p>
    <w:p>
      <w:pPr>
        <w:spacing w:after="0"/>
        <w:ind w:left="0"/>
        <w:jc w:val="both"/>
      </w:pPr>
      <w:r>
        <w:rPr>
          <w:rFonts w:ascii="Times New Roman"/>
          <w:b w:val="false"/>
          <w:i w:val="false"/>
          <w:color w:val="000000"/>
          <w:sz w:val="28"/>
        </w:rPr>
        <w:t xml:space="preserve">      а) Для целей, указанных в пунктах "а" и "b" Статьи 70, и до тех пор, пока в Дополнительных положениях не определены ключевые места, инспектора Агентства имеют доступ к любому месту, где по данным первоначального отчета или любых инспекций, проведенных в связи с этим, находится ядерный материал. </w:t>
      </w:r>
    </w:p>
    <w:p>
      <w:pPr>
        <w:spacing w:after="0"/>
        <w:ind w:left="0"/>
        <w:jc w:val="both"/>
      </w:pPr>
      <w:r>
        <w:rPr>
          <w:rFonts w:ascii="Times New Roman"/>
          <w:b w:val="false"/>
          <w:i w:val="false"/>
          <w:color w:val="000000"/>
          <w:sz w:val="28"/>
        </w:rPr>
        <w:t xml:space="preserve">      b) Для целей, указанных в пункте "с" Статьи 70, инспектора имеют доступ к любому месту, о котором Агентство было уведомлено в соответствии с пунктом "d" iii) Статьи 91 или пунктом "d" iii) Статьи 94. </w:t>
      </w:r>
    </w:p>
    <w:p>
      <w:pPr>
        <w:spacing w:after="0"/>
        <w:ind w:left="0"/>
        <w:jc w:val="both"/>
      </w:pPr>
      <w:r>
        <w:rPr>
          <w:rFonts w:ascii="Times New Roman"/>
          <w:b w:val="false"/>
          <w:i w:val="false"/>
          <w:color w:val="000000"/>
          <w:sz w:val="28"/>
        </w:rPr>
        <w:t xml:space="preserve">      с) Для целей, указанных в Статье 71, инспектора имеют доступ только к ключевым местам, указанным в Дополнительных положениях, и к учетным документам, которые ведутся в соответствии со Статьями 50-57. </w:t>
      </w:r>
    </w:p>
    <w:p>
      <w:pPr>
        <w:spacing w:after="0"/>
        <w:ind w:left="0"/>
        <w:jc w:val="both"/>
      </w:pPr>
      <w:r>
        <w:rPr>
          <w:rFonts w:ascii="Times New Roman"/>
          <w:b w:val="false"/>
          <w:i w:val="false"/>
          <w:color w:val="000000"/>
          <w:sz w:val="28"/>
        </w:rPr>
        <w:t xml:space="preserve">      d) Если Казахстан приходит к выводу, что какие-либо необычные обстоятельства требуют расширения ограничений доступа Агентства, то Казахстан и Агентство незамедлительно достигают договоренности с целью дать возможность Агентству осуществлять свои обязательства по гарантиям в свете этих ограничений. Генеральный директор сообщает Совету о каждой такой договоренности. </w:t>
      </w:r>
    </w:p>
    <w:bookmarkStart w:name="z77" w:id="7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76 </w:t>
      </w:r>
    </w:p>
    <w:bookmarkEnd w:id="77"/>
    <w:p>
      <w:pPr>
        <w:spacing w:after="0"/>
        <w:ind w:left="0"/>
        <w:jc w:val="both"/>
      </w:pPr>
      <w:r>
        <w:rPr>
          <w:rFonts w:ascii="Times New Roman"/>
          <w:b w:val="false"/>
          <w:i w:val="false"/>
          <w:color w:val="000000"/>
          <w:sz w:val="28"/>
        </w:rPr>
        <w:t xml:space="preserve">      В условиях, которые могут потребовать специальных инспекций для целей, указанных в Статье 72, Казахстан и Агентство незамедлительно проводят консультации друг с другом. В результате таких консультаций Агентство может: </w:t>
      </w:r>
    </w:p>
    <w:p>
      <w:pPr>
        <w:spacing w:after="0"/>
        <w:ind w:left="0"/>
        <w:jc w:val="both"/>
      </w:pPr>
      <w:r>
        <w:rPr>
          <w:rFonts w:ascii="Times New Roman"/>
          <w:b w:val="false"/>
          <w:i w:val="false"/>
          <w:color w:val="000000"/>
          <w:sz w:val="28"/>
        </w:rPr>
        <w:t xml:space="preserve">      а) проводить инспекции в дополнение к обычным инспекциям, предусмотренным в Статьях 77-81; и </w:t>
      </w:r>
    </w:p>
    <w:p>
      <w:pPr>
        <w:spacing w:after="0"/>
        <w:ind w:left="0"/>
        <w:jc w:val="both"/>
      </w:pPr>
      <w:r>
        <w:rPr>
          <w:rFonts w:ascii="Times New Roman"/>
          <w:b w:val="false"/>
          <w:i w:val="false"/>
          <w:color w:val="000000"/>
          <w:sz w:val="28"/>
        </w:rPr>
        <w:t xml:space="preserve">      b) по договоренности с Казахстаном получать доступ к информации или местам в дополнение к тому, что указано в Статье 75. Любое разногласие относительно необходимости в дополнительном доступе устраняется в соответствии со Статьями 21 и 22; если какие-либо действия со стороны Казахстана являются необходимыми и срочными, то применяется Статья 18. </w:t>
      </w:r>
    </w:p>
    <w:bookmarkStart w:name="z78" w:id="78"/>
    <w:p>
      <w:pPr>
        <w:spacing w:after="0"/>
        <w:ind w:left="0"/>
        <w:jc w:val="both"/>
      </w:pPr>
      <w:r>
        <w:rPr>
          <w:rFonts w:ascii="Times New Roman"/>
          <w:b w:val="false"/>
          <w:i w:val="false"/>
          <w:color w:val="000000"/>
          <w:sz w:val="28"/>
        </w:rPr>
        <w:t>
</w:t>
      </w:r>
      <w:r>
        <w:rPr>
          <w:rFonts w:ascii="Times New Roman"/>
          <w:b/>
          <w:i w:val="false"/>
          <w:color w:val="000000"/>
          <w:sz w:val="28"/>
        </w:rPr>
        <w:t xml:space="preserve">      Частота и интенсивность обычных инспекций </w:t>
      </w:r>
    </w:p>
    <w:bookmarkEnd w:id="78"/>
    <w:p>
      <w:pPr>
        <w:spacing w:after="0"/>
        <w:ind w:left="0"/>
        <w:jc w:val="both"/>
      </w:pPr>
      <w:r>
        <w:rPr>
          <w:rFonts w:ascii="Times New Roman"/>
          <w:b/>
          <w:i w:val="false"/>
          <w:color w:val="000000"/>
          <w:sz w:val="28"/>
        </w:rPr>
        <w:t xml:space="preserve">      Статья 77 </w:t>
      </w:r>
    </w:p>
    <w:p>
      <w:pPr>
        <w:spacing w:after="0"/>
        <w:ind w:left="0"/>
        <w:jc w:val="both"/>
      </w:pPr>
      <w:r>
        <w:rPr>
          <w:rFonts w:ascii="Times New Roman"/>
          <w:b w:val="false"/>
          <w:i w:val="false"/>
          <w:color w:val="000000"/>
          <w:sz w:val="28"/>
        </w:rPr>
        <w:t xml:space="preserve">      Агентство, используя оптимальный график, сводит количество, интенсивность и продолжительность обычных инспекций до минимума, совместимого с эффективным осуществлением процедур гарантий, изложенных в настоящем Соглашении, и оптимальным и самым экономным образом использует имеющиеся в его распоряжении инспекционные ресурсы. </w:t>
      </w:r>
    </w:p>
    <w:bookmarkStart w:name="z79" w:id="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78 </w:t>
      </w:r>
    </w:p>
    <w:bookmarkEnd w:id="79"/>
    <w:p>
      <w:pPr>
        <w:spacing w:after="0"/>
        <w:ind w:left="0"/>
        <w:jc w:val="both"/>
      </w:pPr>
      <w:r>
        <w:rPr>
          <w:rFonts w:ascii="Times New Roman"/>
          <w:b w:val="false"/>
          <w:i w:val="false"/>
          <w:color w:val="000000"/>
          <w:sz w:val="28"/>
        </w:rPr>
        <w:t xml:space="preserve">      Агентство может проводить одну обычную инспекцию в год в отношении установок и зон баланса материалов вне установок с содержанием или годовой производительностью ядерного материала - в зависимости от того, что больше - не более пяти эффективных килограммов. </w:t>
      </w:r>
    </w:p>
    <w:bookmarkStart w:name="z80" w:id="8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79 </w:t>
      </w:r>
    </w:p>
    <w:bookmarkEnd w:id="80"/>
    <w:p>
      <w:pPr>
        <w:spacing w:after="0"/>
        <w:ind w:left="0"/>
        <w:jc w:val="both"/>
      </w:pPr>
      <w:r>
        <w:rPr>
          <w:rFonts w:ascii="Times New Roman"/>
          <w:b w:val="false"/>
          <w:i w:val="false"/>
          <w:color w:val="000000"/>
          <w:sz w:val="28"/>
        </w:rPr>
        <w:t xml:space="preserve">      Количество, интенсивность, продолжительность, график и вид обычных инспекций в отношении установок с содержанием или годовой производительностью более пяти эффективных килограммов ядерного материала определяются на основе того, что в максимальном или предельном случае инспекционный режим является не более интенсивным, чем это необходимо и достаточно для того, чтобы иметь непрерывные сведения относительно потока и инвентарного количества ядерного материала, и максимальный объем обычных инспекций в отношении таких установок определяется следующим образом: </w:t>
      </w:r>
    </w:p>
    <w:p>
      <w:pPr>
        <w:spacing w:after="0"/>
        <w:ind w:left="0"/>
        <w:jc w:val="both"/>
      </w:pPr>
      <w:r>
        <w:rPr>
          <w:rFonts w:ascii="Times New Roman"/>
          <w:b w:val="false"/>
          <w:i w:val="false"/>
          <w:color w:val="000000"/>
          <w:sz w:val="28"/>
        </w:rPr>
        <w:t xml:space="preserve">      а) для реакторов и опечатанных складов общий максимальный объем обычных инспекций в год устанавливается в пределах одной шестой человеко-года инспекции для каждой такой установки; </w:t>
      </w:r>
    </w:p>
    <w:p>
      <w:pPr>
        <w:spacing w:after="0"/>
        <w:ind w:left="0"/>
        <w:jc w:val="both"/>
      </w:pPr>
      <w:r>
        <w:rPr>
          <w:rFonts w:ascii="Times New Roman"/>
          <w:b w:val="false"/>
          <w:i w:val="false"/>
          <w:color w:val="000000"/>
          <w:sz w:val="28"/>
        </w:rPr>
        <w:t xml:space="preserve">      b) для установок, исключая реакторы или опечатанные склады, связанных с плутонием или ураном, обогащенными выше 5%, общий максимальный объем обычных инспекций в год устанавливается для каждой такой установки в пределах 30 х корень Е человеко-дней инспекции в год, где Е - инвентарное количество ядерного материала или годовая производительность установки - в зависимости от того, что больше - в эффективных килограммах. Максимум, установленный для каждой такой установки, однако, не должен быть менее 1,5 человеко-лет инспекции; и </w:t>
      </w:r>
    </w:p>
    <w:p>
      <w:pPr>
        <w:spacing w:after="0"/>
        <w:ind w:left="0"/>
        <w:jc w:val="both"/>
      </w:pPr>
      <w:r>
        <w:rPr>
          <w:rFonts w:ascii="Times New Roman"/>
          <w:b w:val="false"/>
          <w:i w:val="false"/>
          <w:color w:val="000000"/>
          <w:sz w:val="28"/>
        </w:rPr>
        <w:t xml:space="preserve">      с) для установок, не охваченных пунктами "а" или "b" данной Статьи, общий максимальный объем обычных инспекций в год устанавливается для каждой такой установки в пределах одной трети человеко-года инспекции плюс 0,4 х корень Е человеко-дней инспекции в год, где Е -инвентарное количество ядерного материала или годовая производительность установки - в зависимости от того, что больше - в эффективных килограммах. </w:t>
      </w:r>
    </w:p>
    <w:p>
      <w:pPr>
        <w:spacing w:after="0"/>
        <w:ind w:left="0"/>
        <w:jc w:val="both"/>
      </w:pPr>
      <w:r>
        <w:rPr>
          <w:rFonts w:ascii="Times New Roman"/>
          <w:b w:val="false"/>
          <w:i w:val="false"/>
          <w:color w:val="000000"/>
          <w:sz w:val="28"/>
        </w:rPr>
        <w:t xml:space="preserve">      Казахстан и Агентство могут договариваться об изменении цифр, относящихся к максимальному объему инспекций, указанных в настоящей Статье, если Совет определит, что такое изменение является обоснованным. </w:t>
      </w:r>
    </w:p>
    <w:bookmarkStart w:name="z81" w:id="8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80 </w:t>
      </w:r>
    </w:p>
    <w:bookmarkEnd w:id="81"/>
    <w:p>
      <w:pPr>
        <w:spacing w:after="0"/>
        <w:ind w:left="0"/>
        <w:jc w:val="both"/>
      </w:pPr>
      <w:r>
        <w:rPr>
          <w:rFonts w:ascii="Times New Roman"/>
          <w:b w:val="false"/>
          <w:i w:val="false"/>
          <w:color w:val="000000"/>
          <w:sz w:val="28"/>
        </w:rPr>
        <w:t xml:space="preserve">      При условии соблюдения Статей 77-79 критерии, используемые для определения фактического количества, интенсивности, продолжительности, графика и вида обычных инспекций на любой установке, включают: </w:t>
      </w:r>
    </w:p>
    <w:p>
      <w:pPr>
        <w:spacing w:after="0"/>
        <w:ind w:left="0"/>
        <w:jc w:val="both"/>
      </w:pPr>
      <w:r>
        <w:rPr>
          <w:rFonts w:ascii="Times New Roman"/>
          <w:b w:val="false"/>
          <w:i w:val="false"/>
          <w:color w:val="000000"/>
          <w:sz w:val="28"/>
        </w:rPr>
        <w:t xml:space="preserve">      а) форму ядерного материала, в частности, находится ли ядерный материал в балк-форме или содержится в ряде отдельных предметов; его химический состав, а в случае с ураном - низкого ли он или высокого обогащения; и доступность к нему; </w:t>
      </w:r>
    </w:p>
    <w:p>
      <w:pPr>
        <w:spacing w:after="0"/>
        <w:ind w:left="0"/>
        <w:jc w:val="both"/>
      </w:pPr>
      <w:r>
        <w:rPr>
          <w:rFonts w:ascii="Times New Roman"/>
          <w:b w:val="false"/>
          <w:i w:val="false"/>
          <w:color w:val="000000"/>
          <w:sz w:val="28"/>
        </w:rPr>
        <w:t xml:space="preserve">      b) эффективность системы учета и контроля Казахстана, включая степень, в которой операторы установок являются независимыми в функциональном отношении от системы учета и контроля Казахстана, а также степень, в которой меры, указанные в Статье 31, осуществлены Казахстаном; быстроту представления отчетов Агентству; их соответствие независимой проверке, проводимой Агентством; и количество и точность определения количества неучтенного материала, проверяемые Агентством; </w:t>
      </w:r>
    </w:p>
    <w:p>
      <w:pPr>
        <w:spacing w:after="0"/>
        <w:ind w:left="0"/>
        <w:jc w:val="both"/>
      </w:pPr>
      <w:r>
        <w:rPr>
          <w:rFonts w:ascii="Times New Roman"/>
          <w:b w:val="false"/>
          <w:i w:val="false"/>
          <w:color w:val="000000"/>
          <w:sz w:val="28"/>
        </w:rPr>
        <w:t xml:space="preserve">      с) характеристики ядерного топливного цикла Казахстана, в частности, число и типы установок, содержащих ядерный материал, подлежащий гарантиям, характеристики таких установок, имеющие отношение к гарантиям, особенно степень сохранения; насколько конструкция таких установок облегчает проверку потока и инвентарного количества ядерного материала; и насколько информация, поступающая из различных зон баланса материала, может быть скоррелирована; </w:t>
      </w:r>
    </w:p>
    <w:p>
      <w:pPr>
        <w:spacing w:after="0"/>
        <w:ind w:left="0"/>
        <w:jc w:val="both"/>
      </w:pPr>
      <w:r>
        <w:rPr>
          <w:rFonts w:ascii="Times New Roman"/>
          <w:b w:val="false"/>
          <w:i w:val="false"/>
          <w:color w:val="000000"/>
          <w:sz w:val="28"/>
        </w:rPr>
        <w:t xml:space="preserve">      d) международную взаимосвязь, в частности объем, в котором ядерный материал получается из других государств или направляется им для использования или обработки; любую деятельность Агентства по проверке, связанную с этим; и насколько ядерная деятельность Казахстана взаимосвязана с деятельностью других государств; и </w:t>
      </w:r>
    </w:p>
    <w:p>
      <w:pPr>
        <w:spacing w:after="0"/>
        <w:ind w:left="0"/>
        <w:jc w:val="both"/>
      </w:pPr>
      <w:r>
        <w:rPr>
          <w:rFonts w:ascii="Times New Roman"/>
          <w:b w:val="false"/>
          <w:i w:val="false"/>
          <w:color w:val="000000"/>
          <w:sz w:val="28"/>
        </w:rPr>
        <w:t xml:space="preserve">      е) технические достижения в области гарантий, включая использование статистических методов и выборки на случайной основе при оценке потока ядерного материала. </w:t>
      </w:r>
    </w:p>
    <w:bookmarkStart w:name="z82" w:id="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81 </w:t>
      </w:r>
    </w:p>
    <w:bookmarkEnd w:id="82"/>
    <w:p>
      <w:pPr>
        <w:spacing w:after="0"/>
        <w:ind w:left="0"/>
        <w:jc w:val="both"/>
      </w:pPr>
      <w:r>
        <w:rPr>
          <w:rFonts w:ascii="Times New Roman"/>
          <w:b w:val="false"/>
          <w:i w:val="false"/>
          <w:color w:val="000000"/>
          <w:sz w:val="28"/>
        </w:rPr>
        <w:t xml:space="preserve">      Казахстан и Агентство проводят консультации, если Казахстан считает, что усилия по инспекциям чрезмерно сосредоточиваются на определенных установках. </w:t>
      </w:r>
    </w:p>
    <w:bookmarkStart w:name="z83" w:id="83"/>
    <w:p>
      <w:pPr>
        <w:spacing w:after="0"/>
        <w:ind w:left="0"/>
        <w:jc w:val="both"/>
      </w:pPr>
      <w:r>
        <w:rPr>
          <w:rFonts w:ascii="Times New Roman"/>
          <w:b w:val="false"/>
          <w:i w:val="false"/>
          <w:color w:val="000000"/>
          <w:sz w:val="28"/>
        </w:rPr>
        <w:t>
</w:t>
      </w:r>
      <w:r>
        <w:rPr>
          <w:rFonts w:ascii="Times New Roman"/>
          <w:b/>
          <w:i w:val="false"/>
          <w:color w:val="000000"/>
          <w:sz w:val="28"/>
        </w:rPr>
        <w:t xml:space="preserve">      Уведомление об инспекциях </w:t>
      </w:r>
    </w:p>
    <w:bookmarkEnd w:id="83"/>
    <w:p>
      <w:pPr>
        <w:spacing w:after="0"/>
        <w:ind w:left="0"/>
        <w:jc w:val="both"/>
      </w:pPr>
      <w:r>
        <w:rPr>
          <w:rFonts w:ascii="Times New Roman"/>
          <w:b/>
          <w:i w:val="false"/>
          <w:color w:val="000000"/>
          <w:sz w:val="28"/>
        </w:rPr>
        <w:t xml:space="preserve">      Статья 82 </w:t>
      </w:r>
    </w:p>
    <w:p>
      <w:pPr>
        <w:spacing w:after="0"/>
        <w:ind w:left="0"/>
        <w:jc w:val="both"/>
      </w:pPr>
      <w:r>
        <w:rPr>
          <w:rFonts w:ascii="Times New Roman"/>
          <w:b w:val="false"/>
          <w:i w:val="false"/>
          <w:color w:val="000000"/>
          <w:sz w:val="28"/>
        </w:rPr>
        <w:t xml:space="preserve">      До прибытия инспекторов на установки или в зоны баланса материала вне установок Агентство предварительно уведомляет Казахстан относительно:      </w:t>
      </w:r>
    </w:p>
    <w:p>
      <w:pPr>
        <w:spacing w:after="0"/>
        <w:ind w:left="0"/>
        <w:jc w:val="both"/>
      </w:pPr>
      <w:r>
        <w:rPr>
          <w:rFonts w:ascii="Times New Roman"/>
          <w:b w:val="false"/>
          <w:i w:val="false"/>
          <w:color w:val="000000"/>
          <w:sz w:val="28"/>
        </w:rPr>
        <w:t xml:space="preserve">      а) инспекций для специальных целей, проводимых в соответствии с пунктом "с" Статьи 70, по меньшей мере за 24 часа; инспекций, проводимых в соответствии с пунктами "а" и "b" Статьи 70, а также деятельности, предусмотренной в Статье 47, - по меньшей мере за одну неделю; </w:t>
      </w:r>
    </w:p>
    <w:p>
      <w:pPr>
        <w:spacing w:after="0"/>
        <w:ind w:left="0"/>
        <w:jc w:val="both"/>
      </w:pPr>
      <w:r>
        <w:rPr>
          <w:rFonts w:ascii="Times New Roman"/>
          <w:b w:val="false"/>
          <w:i w:val="false"/>
          <w:color w:val="000000"/>
          <w:sz w:val="28"/>
        </w:rPr>
        <w:t xml:space="preserve">      b) специальных инспекций, проводимых в соответствии со Статьей 72, как можно быстрее после того, как Казахстан и Агентство проведут консультации, предусмотренные в Статье 76, при этом вопрос уведомления о прибытии обычно является составной частью консультаций; и </w:t>
      </w:r>
    </w:p>
    <w:p>
      <w:pPr>
        <w:spacing w:after="0"/>
        <w:ind w:left="0"/>
        <w:jc w:val="both"/>
      </w:pPr>
      <w:r>
        <w:rPr>
          <w:rFonts w:ascii="Times New Roman"/>
          <w:b w:val="false"/>
          <w:i w:val="false"/>
          <w:color w:val="000000"/>
          <w:sz w:val="28"/>
        </w:rPr>
        <w:t xml:space="preserve">      с) обычных инспекций, проводимых в соответствии со Статьей 71, по меньшей мере за 24 часа в отношении установок, о которых говорится в пункте "b" Статьи 79, и в отношении опечатанных складов, содержащих плутоний или уран, обогащенный выше 5%, и за одну неделю во всех других случаях. </w:t>
      </w:r>
    </w:p>
    <w:p>
      <w:pPr>
        <w:spacing w:after="0"/>
        <w:ind w:left="0"/>
        <w:jc w:val="both"/>
      </w:pPr>
      <w:r>
        <w:rPr>
          <w:rFonts w:ascii="Times New Roman"/>
          <w:b w:val="false"/>
          <w:i w:val="false"/>
          <w:color w:val="000000"/>
          <w:sz w:val="28"/>
        </w:rPr>
        <w:t xml:space="preserve">      Такое уведомление об инспекциях включает фамилии инспекторов, и в нем указываются установки и зоны баланса материала вне установок, которые планируется посетить, а также сроки, в течение которых они будут посещены. Если инспектора должны прибыть в Казахстан из другой страны, то Агентство также предварительно уведомляет о месте и времени их прибытия в Казахстан. </w:t>
      </w:r>
    </w:p>
    <w:bookmarkStart w:name="z84" w:id="8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83 </w:t>
      </w:r>
    </w:p>
    <w:bookmarkEnd w:id="84"/>
    <w:p>
      <w:pPr>
        <w:spacing w:after="0"/>
        <w:ind w:left="0"/>
        <w:jc w:val="both"/>
      </w:pPr>
      <w:r>
        <w:rPr>
          <w:rFonts w:ascii="Times New Roman"/>
          <w:b w:val="false"/>
          <w:i w:val="false"/>
          <w:color w:val="000000"/>
          <w:sz w:val="28"/>
        </w:rPr>
        <w:t xml:space="preserve">      Несмотря на положения, содержащиеся в Статье 82, Агентство может в качестве дополнительной меры проводить без предварительного уведомления часть обычных инспекций в соответствии со Статьей 79 согласно принципу выборки на случайной основе. При проведении всяких необъявленных инспекций Агентство полностью учитывает любую эксплуатационную программу, представленную ему Казахстаном в соответствии с пунктом "b" Статьи 63. Кроме того, когда это практически возможно, на основе эксплуатационной программы оно периодически сообщает Казахстану о своей общей программе объявленных и необъявленных инспекций, указывая общие сроки, в которые предусматривается проведение инспекций. При проведении любых необъявленных инспекций Агентство принимает все меры к тому, чтобы свести к минимуму любые практические трудности для Казахстана и для операторов установки, учитывая соответствующие положения Статей 43 и 88. Аналогичным образом Казахстан принимает все меры к тому, чтобы облегчить выполнение инспекторами своих функций. </w:t>
      </w:r>
    </w:p>
    <w:bookmarkStart w:name="z85" w:id="85"/>
    <w:p>
      <w:pPr>
        <w:spacing w:after="0"/>
        <w:ind w:left="0"/>
        <w:jc w:val="both"/>
      </w:pPr>
      <w:r>
        <w:rPr>
          <w:rFonts w:ascii="Times New Roman"/>
          <w:b w:val="false"/>
          <w:i w:val="false"/>
          <w:color w:val="000000"/>
          <w:sz w:val="28"/>
        </w:rPr>
        <w:t>
</w:t>
      </w:r>
      <w:r>
        <w:rPr>
          <w:rFonts w:ascii="Times New Roman"/>
          <w:b/>
          <w:i w:val="false"/>
          <w:color w:val="000000"/>
          <w:sz w:val="28"/>
        </w:rPr>
        <w:t xml:space="preserve">      Назначение инспекторов </w:t>
      </w:r>
    </w:p>
    <w:bookmarkEnd w:id="85"/>
    <w:p>
      <w:pPr>
        <w:spacing w:after="0"/>
        <w:ind w:left="0"/>
        <w:jc w:val="both"/>
      </w:pPr>
      <w:r>
        <w:rPr>
          <w:rFonts w:ascii="Times New Roman"/>
          <w:b/>
          <w:i w:val="false"/>
          <w:color w:val="000000"/>
          <w:sz w:val="28"/>
        </w:rPr>
        <w:t xml:space="preserve">      Статья 84 </w:t>
      </w:r>
    </w:p>
    <w:p>
      <w:pPr>
        <w:spacing w:after="0"/>
        <w:ind w:left="0"/>
        <w:jc w:val="both"/>
      </w:pPr>
      <w:r>
        <w:rPr>
          <w:rFonts w:ascii="Times New Roman"/>
          <w:b w:val="false"/>
          <w:i w:val="false"/>
          <w:color w:val="000000"/>
          <w:sz w:val="28"/>
        </w:rPr>
        <w:t xml:space="preserve">      При назначении инспекторов применяются следующие процедуры: </w:t>
      </w:r>
    </w:p>
    <w:p>
      <w:pPr>
        <w:spacing w:after="0"/>
        <w:ind w:left="0"/>
        <w:jc w:val="both"/>
      </w:pPr>
      <w:r>
        <w:rPr>
          <w:rFonts w:ascii="Times New Roman"/>
          <w:b w:val="false"/>
          <w:i w:val="false"/>
          <w:color w:val="000000"/>
          <w:sz w:val="28"/>
        </w:rPr>
        <w:t xml:space="preserve">      а) Генеральный директор сообщает Казахстану в письменной форме фамилию, квалификацию, гражданство, должность и все другие сведения, которые могут быть необходимы, в отношении каждого должностного лица Агентства, которое он предлагает назначить в качестве инспектора для Казахстана; </w:t>
      </w:r>
    </w:p>
    <w:p>
      <w:pPr>
        <w:spacing w:after="0"/>
        <w:ind w:left="0"/>
        <w:jc w:val="both"/>
      </w:pPr>
      <w:r>
        <w:rPr>
          <w:rFonts w:ascii="Times New Roman"/>
          <w:b w:val="false"/>
          <w:i w:val="false"/>
          <w:color w:val="000000"/>
          <w:sz w:val="28"/>
        </w:rPr>
        <w:t xml:space="preserve">      b) Казахстан сообщает Генеральному директору в течение тридцати дней после получения такого предложения, принимает ли Казахстан это предложение; </w:t>
      </w:r>
    </w:p>
    <w:p>
      <w:pPr>
        <w:spacing w:after="0"/>
        <w:ind w:left="0"/>
        <w:jc w:val="both"/>
      </w:pPr>
      <w:r>
        <w:rPr>
          <w:rFonts w:ascii="Times New Roman"/>
          <w:b w:val="false"/>
          <w:i w:val="false"/>
          <w:color w:val="000000"/>
          <w:sz w:val="28"/>
        </w:rPr>
        <w:t xml:space="preserve">      с) Генеральный директор может назначить любое должностное лицо, принятое Казахстаном, в качестве одного из инспекторов для Казахстана, и информирует Казахстан о таких назначениях; и </w:t>
      </w:r>
    </w:p>
    <w:p>
      <w:pPr>
        <w:spacing w:after="0"/>
        <w:ind w:left="0"/>
        <w:jc w:val="both"/>
      </w:pPr>
      <w:r>
        <w:rPr>
          <w:rFonts w:ascii="Times New Roman"/>
          <w:b w:val="false"/>
          <w:i w:val="false"/>
          <w:color w:val="000000"/>
          <w:sz w:val="28"/>
        </w:rPr>
        <w:t xml:space="preserve">      d) Генеральный директор, действуя в соответствии с просьбой Казахстана или по собственной инициативе, немедленно информирует Казахстан об отмене назначения любого должностного лица в качестве инспектора для Казахстана. </w:t>
      </w:r>
    </w:p>
    <w:p>
      <w:pPr>
        <w:spacing w:after="0"/>
        <w:ind w:left="0"/>
        <w:jc w:val="both"/>
      </w:pPr>
      <w:r>
        <w:rPr>
          <w:rFonts w:ascii="Times New Roman"/>
          <w:b w:val="false"/>
          <w:i w:val="false"/>
          <w:color w:val="000000"/>
          <w:sz w:val="28"/>
        </w:rPr>
        <w:t xml:space="preserve">      Однако в отношении инспекторов, необходимых для деятельности, предусмотренной в Статье 47, и для проведения инспекций для специальных целей в соответствии с пунктами "а" и "b" Статьи 70, процедуры назначения завершаются по возможности в течение тридцати дней после вступления в силу настоящего Соглашения. Если такое назначение оказывается невозможным в пределах этого срока, то инспектора для таких целей назначаются на временной основе. </w:t>
      </w:r>
    </w:p>
    <w:bookmarkStart w:name="z86" w:id="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85 </w:t>
      </w:r>
    </w:p>
    <w:bookmarkEnd w:id="86"/>
    <w:p>
      <w:pPr>
        <w:spacing w:after="0"/>
        <w:ind w:left="0"/>
        <w:jc w:val="both"/>
      </w:pPr>
      <w:r>
        <w:rPr>
          <w:rFonts w:ascii="Times New Roman"/>
          <w:b w:val="false"/>
          <w:i w:val="false"/>
          <w:color w:val="000000"/>
          <w:sz w:val="28"/>
        </w:rPr>
        <w:t xml:space="preserve">      Казахстан, когда это требуется, выдает или возобновляет в возможно короткие сроки соответствующие визы каждому инспектору, назначенному для Казахстана. </w:t>
      </w:r>
    </w:p>
    <w:bookmarkStart w:name="z87" w:id="87"/>
    <w:p>
      <w:pPr>
        <w:spacing w:after="0"/>
        <w:ind w:left="0"/>
        <w:jc w:val="both"/>
      </w:pPr>
      <w:r>
        <w:rPr>
          <w:rFonts w:ascii="Times New Roman"/>
          <w:b w:val="false"/>
          <w:i w:val="false"/>
          <w:color w:val="000000"/>
          <w:sz w:val="28"/>
        </w:rPr>
        <w:t>
</w:t>
      </w:r>
      <w:r>
        <w:rPr>
          <w:rFonts w:ascii="Times New Roman"/>
          <w:b/>
          <w:i w:val="false"/>
          <w:color w:val="000000"/>
          <w:sz w:val="28"/>
        </w:rPr>
        <w:t xml:space="preserve">      Поведение инспекторов и посещения ими установок </w:t>
      </w:r>
    </w:p>
    <w:bookmarkEnd w:id="87"/>
    <w:p>
      <w:pPr>
        <w:spacing w:after="0"/>
        <w:ind w:left="0"/>
        <w:jc w:val="both"/>
      </w:pPr>
      <w:r>
        <w:rPr>
          <w:rFonts w:ascii="Times New Roman"/>
          <w:b/>
          <w:i w:val="false"/>
          <w:color w:val="000000"/>
          <w:sz w:val="28"/>
        </w:rPr>
        <w:t xml:space="preserve">      Статья 86 </w:t>
      </w:r>
    </w:p>
    <w:p>
      <w:pPr>
        <w:spacing w:after="0"/>
        <w:ind w:left="0"/>
        <w:jc w:val="both"/>
      </w:pPr>
      <w:r>
        <w:rPr>
          <w:rFonts w:ascii="Times New Roman"/>
          <w:b w:val="false"/>
          <w:i w:val="false"/>
          <w:color w:val="000000"/>
          <w:sz w:val="28"/>
        </w:rPr>
        <w:t xml:space="preserve">      Инспектора при выполнении ими своих функций, предусмотренных в Статьях 47 и 70-74, осуществляют свою деятельность таким образом, чтобы не создавать помех или задержек при сооружении, вводе в эксплуатацию или эксплуатации установок или не затрагивать их безопасности. В частности, инспектора сами не управляют какой-либо установкой и не руководят персоналом установки при проведении какой-либо операции. Если инспектора считают, что в соответствии со Статьями 73 и 74 определенные операции на установке должны быть выполнены оператором, то они обращаются с просьбой об этом. </w:t>
      </w:r>
    </w:p>
    <w:bookmarkStart w:name="z88" w:id="8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87 </w:t>
      </w:r>
    </w:p>
    <w:bookmarkEnd w:id="88"/>
    <w:p>
      <w:pPr>
        <w:spacing w:after="0"/>
        <w:ind w:left="0"/>
        <w:jc w:val="both"/>
      </w:pPr>
      <w:r>
        <w:rPr>
          <w:rFonts w:ascii="Times New Roman"/>
          <w:b w:val="false"/>
          <w:i w:val="false"/>
          <w:color w:val="000000"/>
          <w:sz w:val="28"/>
        </w:rPr>
        <w:t xml:space="preserve">      Если инспекторам в связи с осуществлением инспекций требуются услуги, которыми располагает Казахстан, включая использование оборудования, Казахстан оказывает помощь в получении таких услуг и в использовании такого оборудования инспекторами. </w:t>
      </w:r>
    </w:p>
    <w:bookmarkStart w:name="z89" w:id="8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88 </w:t>
      </w:r>
    </w:p>
    <w:bookmarkEnd w:id="89"/>
    <w:p>
      <w:pPr>
        <w:spacing w:after="0"/>
        <w:ind w:left="0"/>
        <w:jc w:val="both"/>
      </w:pPr>
      <w:r>
        <w:rPr>
          <w:rFonts w:ascii="Times New Roman"/>
          <w:b w:val="false"/>
          <w:i w:val="false"/>
          <w:color w:val="000000"/>
          <w:sz w:val="28"/>
        </w:rPr>
        <w:t xml:space="preserve">      Казахстан имеет право направлять своих представителей для сопровождения инспекторов во время их инспекций при условии, что это не приводит к задержкам и не создает помех каким-либо другим способом в выполнении инспекторами своих функций. </w:t>
      </w:r>
    </w:p>
    <w:bookmarkStart w:name="z90" w:id="90"/>
    <w:p>
      <w:pPr>
        <w:spacing w:after="0"/>
        <w:ind w:left="0"/>
        <w:jc w:val="both"/>
      </w:pPr>
      <w:r>
        <w:rPr>
          <w:rFonts w:ascii="Times New Roman"/>
          <w:b w:val="false"/>
          <w:i w:val="false"/>
          <w:color w:val="000000"/>
          <w:sz w:val="28"/>
        </w:rPr>
        <w:t>
</w:t>
      </w:r>
      <w:r>
        <w:rPr>
          <w:rFonts w:ascii="Times New Roman"/>
          <w:b/>
          <w:i w:val="false"/>
          <w:color w:val="000000"/>
          <w:sz w:val="28"/>
        </w:rPr>
        <w:t xml:space="preserve">      ЗАЯВЛЕНИЯ О ДЕЯТЕЛЬНОСТИ АГЕНТСТВА ПО ПРОВЕРКЕ </w:t>
      </w:r>
    </w:p>
    <w:bookmarkEnd w:id="90"/>
    <w:p>
      <w:pPr>
        <w:spacing w:after="0"/>
        <w:ind w:left="0"/>
        <w:jc w:val="both"/>
      </w:pPr>
      <w:r>
        <w:rPr>
          <w:rFonts w:ascii="Times New Roman"/>
          <w:b/>
          <w:i w:val="false"/>
          <w:color w:val="000000"/>
          <w:sz w:val="28"/>
        </w:rPr>
        <w:t xml:space="preserve">      Статья 89 </w:t>
      </w:r>
    </w:p>
    <w:p>
      <w:pPr>
        <w:spacing w:after="0"/>
        <w:ind w:left="0"/>
        <w:jc w:val="both"/>
      </w:pPr>
      <w:r>
        <w:rPr>
          <w:rFonts w:ascii="Times New Roman"/>
          <w:b w:val="false"/>
          <w:i w:val="false"/>
          <w:color w:val="000000"/>
          <w:sz w:val="28"/>
        </w:rPr>
        <w:t xml:space="preserve">      Агентство информирует Казахстан относительно: </w:t>
      </w:r>
    </w:p>
    <w:p>
      <w:pPr>
        <w:spacing w:after="0"/>
        <w:ind w:left="0"/>
        <w:jc w:val="both"/>
      </w:pPr>
      <w:r>
        <w:rPr>
          <w:rFonts w:ascii="Times New Roman"/>
          <w:b w:val="false"/>
          <w:i w:val="false"/>
          <w:color w:val="000000"/>
          <w:sz w:val="28"/>
        </w:rPr>
        <w:t xml:space="preserve">      а) результатов инспекций в сроки, которые должны быть указаны в Дополнительных положениях; и </w:t>
      </w:r>
    </w:p>
    <w:p>
      <w:pPr>
        <w:spacing w:after="0"/>
        <w:ind w:left="0"/>
        <w:jc w:val="both"/>
      </w:pPr>
      <w:r>
        <w:rPr>
          <w:rFonts w:ascii="Times New Roman"/>
          <w:b w:val="false"/>
          <w:i w:val="false"/>
          <w:color w:val="000000"/>
          <w:sz w:val="28"/>
        </w:rPr>
        <w:t xml:space="preserve">      b) выводов, которые оно сделало в результате своей деятельности по проверке в Казахстане, в частности посредством заявлений в отношении каждой зоны баланса материала, которые должны делаться по возможности скорее после определения и проверки Агентством фактически наличного количества материала и подведения баланса материала. </w:t>
      </w:r>
    </w:p>
    <w:bookmarkStart w:name="z91" w:id="91"/>
    <w:p>
      <w:pPr>
        <w:spacing w:after="0"/>
        <w:ind w:left="0"/>
        <w:jc w:val="both"/>
      </w:pPr>
      <w:r>
        <w:rPr>
          <w:rFonts w:ascii="Times New Roman"/>
          <w:b w:val="false"/>
          <w:i w:val="false"/>
          <w:color w:val="000000"/>
          <w:sz w:val="28"/>
        </w:rPr>
        <w:t>
</w:t>
      </w:r>
      <w:r>
        <w:rPr>
          <w:rFonts w:ascii="Times New Roman"/>
          <w:b/>
          <w:i w:val="false"/>
          <w:color w:val="000000"/>
          <w:sz w:val="28"/>
        </w:rPr>
        <w:t xml:space="preserve">      МЕЖДУНАРОДНЫЕ ПЕРЕДАЧИ </w:t>
      </w:r>
    </w:p>
    <w:bookmarkEnd w:id="91"/>
    <w:p>
      <w:pPr>
        <w:spacing w:after="0"/>
        <w:ind w:left="0"/>
        <w:jc w:val="both"/>
      </w:pPr>
      <w:r>
        <w:rPr>
          <w:rFonts w:ascii="Times New Roman"/>
          <w:b/>
          <w:i w:val="false"/>
          <w:color w:val="000000"/>
          <w:sz w:val="28"/>
        </w:rPr>
        <w:t xml:space="preserve">      Статья 90 </w:t>
      </w:r>
    </w:p>
    <w:p>
      <w:pPr>
        <w:spacing w:after="0"/>
        <w:ind w:left="0"/>
        <w:jc w:val="both"/>
      </w:pPr>
      <w:r>
        <w:rPr>
          <w:rFonts w:ascii="Times New Roman"/>
          <w:b/>
          <w:i w:val="false"/>
          <w:color w:val="000000"/>
          <w:sz w:val="28"/>
        </w:rPr>
        <w:t xml:space="preserve">      Общие положения </w:t>
      </w:r>
    </w:p>
    <w:p>
      <w:pPr>
        <w:spacing w:after="0"/>
        <w:ind w:left="0"/>
        <w:jc w:val="both"/>
      </w:pPr>
      <w:r>
        <w:rPr>
          <w:rFonts w:ascii="Times New Roman"/>
          <w:b w:val="false"/>
          <w:i w:val="false"/>
          <w:color w:val="000000"/>
          <w:sz w:val="28"/>
        </w:rPr>
        <w:t xml:space="preserve">      Ядерный материал, который подлежит гарантиям или который должен подлежать гарантиям в соответствии с настоящим Соглашением, передаваемый в международном порядке, рассматривается для целей настоящего Соглашения как находящийся под ответственностью Казахстана: </w:t>
      </w:r>
    </w:p>
    <w:p>
      <w:pPr>
        <w:spacing w:after="0"/>
        <w:ind w:left="0"/>
        <w:jc w:val="both"/>
      </w:pPr>
      <w:r>
        <w:rPr>
          <w:rFonts w:ascii="Times New Roman"/>
          <w:b w:val="false"/>
          <w:i w:val="false"/>
          <w:color w:val="000000"/>
          <w:sz w:val="28"/>
        </w:rPr>
        <w:t xml:space="preserve">      а) в случае импорта в Казахстан - с момента, когда такая ответственность снимается с государства-отправителя, но не позднее момента прибытия материала в пункт назначения; и </w:t>
      </w:r>
    </w:p>
    <w:p>
      <w:pPr>
        <w:spacing w:after="0"/>
        <w:ind w:left="0"/>
        <w:jc w:val="both"/>
      </w:pPr>
      <w:r>
        <w:rPr>
          <w:rFonts w:ascii="Times New Roman"/>
          <w:b w:val="false"/>
          <w:i w:val="false"/>
          <w:color w:val="000000"/>
          <w:sz w:val="28"/>
        </w:rPr>
        <w:t xml:space="preserve">      b) в случае экспорта из Казахстана - до того момента, когда государство-получатель принимает на себя такую ответственность, но не позднее момента прибытия ядерного материала в пункт назначения. </w:t>
      </w:r>
    </w:p>
    <w:p>
      <w:pPr>
        <w:spacing w:after="0"/>
        <w:ind w:left="0"/>
        <w:jc w:val="both"/>
      </w:pPr>
      <w:r>
        <w:rPr>
          <w:rFonts w:ascii="Times New Roman"/>
          <w:b w:val="false"/>
          <w:i w:val="false"/>
          <w:color w:val="000000"/>
          <w:sz w:val="28"/>
        </w:rPr>
        <w:t xml:space="preserve">      Момент перехода ответственности определяется в соответствующих договоренностях, которые должны достигаться между заинтересованными государствами. Ни Казахстан, ни какое-либо другое государство не рассматриваются как несущие такую ответственность за ядерный материал на том единственном основании, что этот ядерный материал перевозится транзитом по его территории или над ней, или перевозится на судах под его флагом или на его самолетах. </w:t>
      </w:r>
    </w:p>
    <w:bookmarkStart w:name="z92" w:id="92"/>
    <w:p>
      <w:pPr>
        <w:spacing w:after="0"/>
        <w:ind w:left="0"/>
        <w:jc w:val="both"/>
      </w:pPr>
      <w:r>
        <w:rPr>
          <w:rFonts w:ascii="Times New Roman"/>
          <w:b w:val="false"/>
          <w:i w:val="false"/>
          <w:color w:val="000000"/>
          <w:sz w:val="28"/>
        </w:rPr>
        <w:t>
</w:t>
      </w:r>
      <w:r>
        <w:rPr>
          <w:rFonts w:ascii="Times New Roman"/>
          <w:b/>
          <w:i w:val="false"/>
          <w:color w:val="000000"/>
          <w:sz w:val="28"/>
        </w:rPr>
        <w:t xml:space="preserve">      Передачи из Казахстана </w:t>
      </w:r>
    </w:p>
    <w:bookmarkEnd w:id="92"/>
    <w:p>
      <w:pPr>
        <w:spacing w:after="0"/>
        <w:ind w:left="0"/>
        <w:jc w:val="both"/>
      </w:pPr>
      <w:r>
        <w:rPr>
          <w:rFonts w:ascii="Times New Roman"/>
          <w:b/>
          <w:i w:val="false"/>
          <w:color w:val="000000"/>
          <w:sz w:val="28"/>
        </w:rPr>
        <w:t xml:space="preserve">      Статья 91 </w:t>
      </w:r>
    </w:p>
    <w:p>
      <w:pPr>
        <w:spacing w:after="0"/>
        <w:ind w:left="0"/>
        <w:jc w:val="both"/>
      </w:pPr>
      <w:r>
        <w:rPr>
          <w:rFonts w:ascii="Times New Roman"/>
          <w:b w:val="false"/>
          <w:i w:val="false"/>
          <w:color w:val="000000"/>
          <w:sz w:val="28"/>
        </w:rPr>
        <w:t xml:space="preserve">      а) Казахстан уведомляет Агентство о любой предполагаемой передаче из Казахстана ядерного материала, подлежащего гарантиям в соответствии с настоящим Соглашением, если отправляемое количество превышает один эффективный килограмм или если в течение трех месяцев в одно и то же государство производится несколько отправок ядерного материала, каждая из которых составляет менее одного эффективного килограмма, но общее количество материала в которых превышает один эффективный килограмм. </w:t>
      </w:r>
    </w:p>
    <w:p>
      <w:pPr>
        <w:spacing w:after="0"/>
        <w:ind w:left="0"/>
        <w:jc w:val="both"/>
      </w:pPr>
      <w:r>
        <w:rPr>
          <w:rFonts w:ascii="Times New Roman"/>
          <w:b w:val="false"/>
          <w:i w:val="false"/>
          <w:color w:val="000000"/>
          <w:sz w:val="28"/>
        </w:rPr>
        <w:t xml:space="preserve">      b) Такое уведомление направляется Агентству после заключения контракта относительно передачи и обычно по крайней мере за две недели до того, как ядерный материал подготовлен к отправке. </w:t>
      </w:r>
    </w:p>
    <w:p>
      <w:pPr>
        <w:spacing w:after="0"/>
        <w:ind w:left="0"/>
        <w:jc w:val="both"/>
      </w:pPr>
      <w:r>
        <w:rPr>
          <w:rFonts w:ascii="Times New Roman"/>
          <w:b w:val="false"/>
          <w:i w:val="false"/>
          <w:color w:val="000000"/>
          <w:sz w:val="28"/>
        </w:rPr>
        <w:t xml:space="preserve">      с) Казахстан и Агентство могут договариваться о различных процедурах предварительного уведомления. </w:t>
      </w:r>
    </w:p>
    <w:p>
      <w:pPr>
        <w:spacing w:after="0"/>
        <w:ind w:left="0"/>
        <w:jc w:val="both"/>
      </w:pPr>
      <w:r>
        <w:rPr>
          <w:rFonts w:ascii="Times New Roman"/>
          <w:b w:val="false"/>
          <w:i w:val="false"/>
          <w:color w:val="000000"/>
          <w:sz w:val="28"/>
        </w:rPr>
        <w:t xml:space="preserve">      d) В уведомлении указываются: </w:t>
      </w:r>
    </w:p>
    <w:p>
      <w:pPr>
        <w:spacing w:after="0"/>
        <w:ind w:left="0"/>
        <w:jc w:val="both"/>
      </w:pPr>
      <w:r>
        <w:rPr>
          <w:rFonts w:ascii="Times New Roman"/>
          <w:b w:val="false"/>
          <w:i w:val="false"/>
          <w:color w:val="000000"/>
          <w:sz w:val="28"/>
        </w:rPr>
        <w:t xml:space="preserve">      i) идентификация и, если возможно, предполагаемое количество и состав передаваемого ядерного материала, а также зона баланса материала, из которой он поступает; </w:t>
      </w:r>
    </w:p>
    <w:p>
      <w:pPr>
        <w:spacing w:after="0"/>
        <w:ind w:left="0"/>
        <w:jc w:val="both"/>
      </w:pPr>
      <w:r>
        <w:rPr>
          <w:rFonts w:ascii="Times New Roman"/>
          <w:b w:val="false"/>
          <w:i w:val="false"/>
          <w:color w:val="000000"/>
          <w:sz w:val="28"/>
        </w:rPr>
        <w:t xml:space="preserve">      ii) государство, которому направляется ядерный материал; </w:t>
      </w:r>
    </w:p>
    <w:p>
      <w:pPr>
        <w:spacing w:after="0"/>
        <w:ind w:left="0"/>
        <w:jc w:val="both"/>
      </w:pPr>
      <w:r>
        <w:rPr>
          <w:rFonts w:ascii="Times New Roman"/>
          <w:b w:val="false"/>
          <w:i w:val="false"/>
          <w:color w:val="000000"/>
          <w:sz w:val="28"/>
        </w:rPr>
        <w:t xml:space="preserve">      iii) даты и места подготовки ядерного материала к отправке; </w:t>
      </w:r>
    </w:p>
    <w:p>
      <w:pPr>
        <w:spacing w:after="0"/>
        <w:ind w:left="0"/>
        <w:jc w:val="both"/>
      </w:pPr>
      <w:r>
        <w:rPr>
          <w:rFonts w:ascii="Times New Roman"/>
          <w:b w:val="false"/>
          <w:i w:val="false"/>
          <w:color w:val="000000"/>
          <w:sz w:val="28"/>
        </w:rPr>
        <w:t xml:space="preserve">      iv) примерные даты отправки и прибытия ядерного материала; и </w:t>
      </w:r>
    </w:p>
    <w:p>
      <w:pPr>
        <w:spacing w:after="0"/>
        <w:ind w:left="0"/>
        <w:jc w:val="both"/>
      </w:pPr>
      <w:r>
        <w:rPr>
          <w:rFonts w:ascii="Times New Roman"/>
          <w:b w:val="false"/>
          <w:i w:val="false"/>
          <w:color w:val="000000"/>
          <w:sz w:val="28"/>
        </w:rPr>
        <w:t xml:space="preserve">      v) момент в процессе передачи, в который государство-получатель принимает на себя ответственность за ядерный материал для целей настоящего Соглашения, и вероятная дата наступления этого момента. </w:t>
      </w:r>
    </w:p>
    <w:bookmarkStart w:name="z93" w:id="9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92 </w:t>
      </w:r>
    </w:p>
    <w:bookmarkEnd w:id="93"/>
    <w:p>
      <w:pPr>
        <w:spacing w:after="0"/>
        <w:ind w:left="0"/>
        <w:jc w:val="both"/>
      </w:pPr>
      <w:r>
        <w:rPr>
          <w:rFonts w:ascii="Times New Roman"/>
          <w:b w:val="false"/>
          <w:i w:val="false"/>
          <w:color w:val="000000"/>
          <w:sz w:val="28"/>
        </w:rPr>
        <w:t xml:space="preserve">      Уведомление, упомянутое в Статье 91, должно давать возможность Агентству, если необходимо, провести инспекцию для специальных целей для того, чтобы идентифицировать и по возможности проверить количество и состав ядерного материала до его передачи из Казахстана и, если Агентство этого желает или Казахстан об этом просит, опечатать ядерный материал, когда он подготовлен к отправке. Однако передача ядерного материала никоим образом не должна задерживаться какими-либо действиями, предпринимаемыми или намечаемыми Агентством в соответствии с таким уведомлением. </w:t>
      </w:r>
    </w:p>
    <w:bookmarkStart w:name="z94" w:id="9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93 </w:t>
      </w:r>
    </w:p>
    <w:bookmarkEnd w:id="94"/>
    <w:p>
      <w:pPr>
        <w:spacing w:after="0"/>
        <w:ind w:left="0"/>
        <w:jc w:val="both"/>
      </w:pPr>
      <w:r>
        <w:rPr>
          <w:rFonts w:ascii="Times New Roman"/>
          <w:b w:val="false"/>
          <w:i w:val="false"/>
          <w:color w:val="000000"/>
          <w:sz w:val="28"/>
        </w:rPr>
        <w:t xml:space="preserve">      Если ядерный материал не будет подлежать гарантиям Агентства в государстве-получателе, то Казахстан принимает меры к получению Агентством от государства-получателя подтверждения о передаче в течение трех месяцев с того момента, когда государство-получатель примет от Казахстана ответственность за : ядерный материал. </w:t>
      </w:r>
    </w:p>
    <w:bookmarkStart w:name="z95" w:id="95"/>
    <w:p>
      <w:pPr>
        <w:spacing w:after="0"/>
        <w:ind w:left="0"/>
        <w:jc w:val="both"/>
      </w:pPr>
      <w:r>
        <w:rPr>
          <w:rFonts w:ascii="Times New Roman"/>
          <w:b w:val="false"/>
          <w:i w:val="false"/>
          <w:color w:val="000000"/>
          <w:sz w:val="28"/>
        </w:rPr>
        <w:t>
</w:t>
      </w:r>
      <w:r>
        <w:rPr>
          <w:rFonts w:ascii="Times New Roman"/>
          <w:b/>
          <w:i w:val="false"/>
          <w:color w:val="000000"/>
          <w:sz w:val="28"/>
        </w:rPr>
        <w:t xml:space="preserve">      Передачи в Казахстан </w:t>
      </w:r>
    </w:p>
    <w:bookmarkEnd w:id="95"/>
    <w:p>
      <w:pPr>
        <w:spacing w:after="0"/>
        <w:ind w:left="0"/>
        <w:jc w:val="both"/>
      </w:pPr>
      <w:r>
        <w:rPr>
          <w:rFonts w:ascii="Times New Roman"/>
          <w:b/>
          <w:i w:val="false"/>
          <w:color w:val="000000"/>
          <w:sz w:val="28"/>
        </w:rPr>
        <w:t xml:space="preserve">      Статья 94 </w:t>
      </w:r>
    </w:p>
    <w:p>
      <w:pPr>
        <w:spacing w:after="0"/>
        <w:ind w:left="0"/>
        <w:jc w:val="both"/>
      </w:pPr>
      <w:r>
        <w:rPr>
          <w:rFonts w:ascii="Times New Roman"/>
          <w:b w:val="false"/>
          <w:i w:val="false"/>
          <w:color w:val="000000"/>
          <w:sz w:val="28"/>
        </w:rPr>
        <w:t xml:space="preserve">      а) Казахстан уведомляет Агентство о каждой предполагаемой передаче в Казахстан ядерного материала, который должен подлежать гарантиям в соответствии с настоящим Соглашением, если поставляемое количество превышает один эффективный килограмм или если в течение трех месяцев из одного и того же государства должны быть получены несколько отдельных поставляемых партий материала, количество которого в каждом случае составляет менее одного эффективного килограмма, но общее количество которого превышает один эффективный килограмм. </w:t>
      </w:r>
    </w:p>
    <w:p>
      <w:pPr>
        <w:spacing w:after="0"/>
        <w:ind w:left="0"/>
        <w:jc w:val="both"/>
      </w:pPr>
      <w:r>
        <w:rPr>
          <w:rFonts w:ascii="Times New Roman"/>
          <w:b w:val="false"/>
          <w:i w:val="false"/>
          <w:color w:val="000000"/>
          <w:sz w:val="28"/>
        </w:rPr>
        <w:t xml:space="preserve">      b) Агентство уведомляется по возможности заблаговременно о предполагаемом прибытии ядерного материала и в любом случае не позднее даты принятия Казахстаном ответственности за ядерный материал. </w:t>
      </w:r>
    </w:p>
    <w:p>
      <w:pPr>
        <w:spacing w:after="0"/>
        <w:ind w:left="0"/>
        <w:jc w:val="both"/>
      </w:pPr>
      <w:r>
        <w:rPr>
          <w:rFonts w:ascii="Times New Roman"/>
          <w:b w:val="false"/>
          <w:i w:val="false"/>
          <w:color w:val="000000"/>
          <w:sz w:val="28"/>
        </w:rPr>
        <w:t xml:space="preserve">      c) Казахстан и Агентство могут договариваться о различных процедурах предварительного уведомления. </w:t>
      </w:r>
    </w:p>
    <w:p>
      <w:pPr>
        <w:spacing w:after="0"/>
        <w:ind w:left="0"/>
        <w:jc w:val="both"/>
      </w:pPr>
      <w:r>
        <w:rPr>
          <w:rFonts w:ascii="Times New Roman"/>
          <w:b w:val="false"/>
          <w:i w:val="false"/>
          <w:color w:val="000000"/>
          <w:sz w:val="28"/>
        </w:rPr>
        <w:t xml:space="preserve">      d) В уведомлении указываются: </w:t>
      </w:r>
    </w:p>
    <w:p>
      <w:pPr>
        <w:spacing w:after="0"/>
        <w:ind w:left="0"/>
        <w:jc w:val="both"/>
      </w:pPr>
      <w:r>
        <w:rPr>
          <w:rFonts w:ascii="Times New Roman"/>
          <w:b w:val="false"/>
          <w:i w:val="false"/>
          <w:color w:val="000000"/>
          <w:sz w:val="28"/>
        </w:rPr>
        <w:t xml:space="preserve">      i) идентификация и, если возможно, предполагаемое количество и состав ядерного материала; </w:t>
      </w:r>
    </w:p>
    <w:p>
      <w:pPr>
        <w:spacing w:after="0"/>
        <w:ind w:left="0"/>
        <w:jc w:val="both"/>
      </w:pPr>
      <w:r>
        <w:rPr>
          <w:rFonts w:ascii="Times New Roman"/>
          <w:b w:val="false"/>
          <w:i w:val="false"/>
          <w:color w:val="000000"/>
          <w:sz w:val="28"/>
        </w:rPr>
        <w:t xml:space="preserve">      ii) момент в процессе передачи, в который Казахстан принимает на себя ответственность за ядерный материал для целей настоящего Соглашения, и вероятная дата наступления этого момента; и </w:t>
      </w:r>
    </w:p>
    <w:p>
      <w:pPr>
        <w:spacing w:after="0"/>
        <w:ind w:left="0"/>
        <w:jc w:val="both"/>
      </w:pPr>
      <w:r>
        <w:rPr>
          <w:rFonts w:ascii="Times New Roman"/>
          <w:b w:val="false"/>
          <w:i w:val="false"/>
          <w:color w:val="000000"/>
          <w:sz w:val="28"/>
        </w:rPr>
        <w:t xml:space="preserve">      iii) предполагаемая дата прибытия, место, куда ядерный материал должен быть доставлен, и предполагаемая дата распаковки ядерного материала. </w:t>
      </w:r>
    </w:p>
    <w:bookmarkStart w:name="z96" w:id="9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95 </w:t>
      </w:r>
    </w:p>
    <w:bookmarkEnd w:id="96"/>
    <w:p>
      <w:pPr>
        <w:spacing w:after="0"/>
        <w:ind w:left="0"/>
        <w:jc w:val="both"/>
      </w:pPr>
      <w:r>
        <w:rPr>
          <w:rFonts w:ascii="Times New Roman"/>
          <w:b w:val="false"/>
          <w:i w:val="false"/>
          <w:color w:val="000000"/>
          <w:sz w:val="28"/>
        </w:rPr>
        <w:t xml:space="preserve">      Уведомление, упомянутое в Статье 94, должно давать возможность Агентству, если необходимо, провести инспекцию для специальных целей для того, чтобы идентифицировать и по возможности проверить количество и состав ядерного материала во время распаковки груза. Однако распаковка не должна задерживаться какими-либо действиями, предпринимаемыми или намечаемыми Агентством в соответствии с таким уведомлением. </w:t>
      </w:r>
    </w:p>
    <w:bookmarkStart w:name="z97" w:id="9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96 </w:t>
      </w:r>
    </w:p>
    <w:bookmarkEnd w:id="97"/>
    <w:p>
      <w:pPr>
        <w:spacing w:after="0"/>
        <w:ind w:left="0"/>
        <w:jc w:val="both"/>
      </w:pPr>
      <w:r>
        <w:rPr>
          <w:rFonts w:ascii="Times New Roman"/>
          <w:b/>
          <w:i w:val="false"/>
          <w:color w:val="000000"/>
          <w:sz w:val="28"/>
        </w:rPr>
        <w:t xml:space="preserve">      Специальные отчеты </w:t>
      </w:r>
    </w:p>
    <w:p>
      <w:pPr>
        <w:spacing w:after="0"/>
        <w:ind w:left="0"/>
        <w:jc w:val="both"/>
      </w:pPr>
      <w:r>
        <w:rPr>
          <w:rFonts w:ascii="Times New Roman"/>
          <w:b w:val="false"/>
          <w:i w:val="false"/>
          <w:color w:val="000000"/>
          <w:sz w:val="28"/>
        </w:rPr>
        <w:t xml:space="preserve">      Казахстан составляет специальный отчет, как предусмотрено в Статье 67, если какой-либо необычный инцидент или обстоятельства, включая возникновение значительной задержки при международной передаче, побуждают Казахстан считать, что имеет место или могла иметь место потеря ядерного материала. </w:t>
      </w:r>
    </w:p>
    <w:bookmarkStart w:name="z98" w:id="98"/>
    <w:p>
      <w:pPr>
        <w:spacing w:after="0"/>
        <w:ind w:left="0"/>
        <w:jc w:val="both"/>
      </w:pPr>
      <w:r>
        <w:rPr>
          <w:rFonts w:ascii="Times New Roman"/>
          <w:b w:val="false"/>
          <w:i w:val="false"/>
          <w:color w:val="000000"/>
          <w:sz w:val="28"/>
        </w:rPr>
        <w:t>
</w:t>
      </w:r>
      <w:r>
        <w:rPr>
          <w:rFonts w:ascii="Times New Roman"/>
          <w:b/>
          <w:i w:val="false"/>
          <w:color w:val="000000"/>
          <w:sz w:val="28"/>
        </w:rPr>
        <w:t xml:space="preserve">      ОПРЕДЕЛЕНИЯ </w:t>
      </w:r>
    </w:p>
    <w:bookmarkEnd w:id="98"/>
    <w:p>
      <w:pPr>
        <w:spacing w:after="0"/>
        <w:ind w:left="0"/>
        <w:jc w:val="both"/>
      </w:pPr>
      <w:r>
        <w:rPr>
          <w:rFonts w:ascii="Times New Roman"/>
          <w:b/>
          <w:i w:val="false"/>
          <w:color w:val="000000"/>
          <w:sz w:val="28"/>
        </w:rPr>
        <w:t xml:space="preserve">      Статья 97 </w:t>
      </w:r>
    </w:p>
    <w:p>
      <w:pPr>
        <w:spacing w:after="0"/>
        <w:ind w:left="0"/>
        <w:jc w:val="both"/>
      </w:pPr>
      <w:r>
        <w:rPr>
          <w:rFonts w:ascii="Times New Roman"/>
          <w:b w:val="false"/>
          <w:i w:val="false"/>
          <w:color w:val="000000"/>
          <w:sz w:val="28"/>
        </w:rPr>
        <w:t xml:space="preserve">      Для целей настоящего Соглашения: </w:t>
      </w:r>
    </w:p>
    <w:p>
      <w:pPr>
        <w:spacing w:after="0"/>
        <w:ind w:left="0"/>
        <w:jc w:val="both"/>
      </w:pPr>
      <w:r>
        <w:rPr>
          <w:rFonts w:ascii="Times New Roman"/>
          <w:b w:val="false"/>
          <w:i w:val="false"/>
          <w:color w:val="000000"/>
          <w:sz w:val="28"/>
        </w:rPr>
        <w:t xml:space="preserve">      А. Уточнение означает запись в учетный документ или отчет, показывающую расхождение в данных отправителя и получателя или количество неучтенного материала. </w:t>
      </w:r>
    </w:p>
    <w:p>
      <w:pPr>
        <w:spacing w:after="0"/>
        <w:ind w:left="0"/>
        <w:jc w:val="both"/>
      </w:pPr>
      <w:r>
        <w:rPr>
          <w:rFonts w:ascii="Times New Roman"/>
          <w:b w:val="false"/>
          <w:i w:val="false"/>
          <w:color w:val="000000"/>
          <w:sz w:val="28"/>
        </w:rPr>
        <w:t xml:space="preserve">      В. Годовая производительность означает для целей Статей 78 и 79 количество ядерного материала, ежегодно выходящее из установки, работающей при номинальной мощности. </w:t>
      </w:r>
    </w:p>
    <w:p>
      <w:pPr>
        <w:spacing w:after="0"/>
        <w:ind w:left="0"/>
        <w:jc w:val="both"/>
      </w:pPr>
      <w:r>
        <w:rPr>
          <w:rFonts w:ascii="Times New Roman"/>
          <w:b w:val="false"/>
          <w:i w:val="false"/>
          <w:color w:val="000000"/>
          <w:sz w:val="28"/>
        </w:rPr>
        <w:t xml:space="preserve">      С. Партия означает часть ядерного материала, используемую в качестве единицы измерения для целей учета в ключевой точке измерения, состав и количество которой определяются единым комплексом спецификаций или измерений. Ядерный материал может быть в балк-форме или содержаться в ряде отдельных предметов. </w:t>
      </w:r>
    </w:p>
    <w:p>
      <w:pPr>
        <w:spacing w:after="0"/>
        <w:ind w:left="0"/>
        <w:jc w:val="both"/>
      </w:pPr>
      <w:r>
        <w:rPr>
          <w:rFonts w:ascii="Times New Roman"/>
          <w:b w:val="false"/>
          <w:i w:val="false"/>
          <w:color w:val="000000"/>
          <w:sz w:val="28"/>
        </w:rPr>
        <w:t xml:space="preserve">      D. Данные партии означают общую массу каждого элемента ядерного материала, а для плутония и урана - изотопный состав, когда это необходимо. Единицами для целей учета будут: </w:t>
      </w:r>
    </w:p>
    <w:p>
      <w:pPr>
        <w:spacing w:after="0"/>
        <w:ind w:left="0"/>
        <w:jc w:val="both"/>
      </w:pPr>
      <w:r>
        <w:rPr>
          <w:rFonts w:ascii="Times New Roman"/>
          <w:b w:val="false"/>
          <w:i w:val="false"/>
          <w:color w:val="000000"/>
          <w:sz w:val="28"/>
        </w:rPr>
        <w:t xml:space="preserve">      а) граммы содержащегося плутония; </w:t>
      </w:r>
    </w:p>
    <w:p>
      <w:pPr>
        <w:spacing w:after="0"/>
        <w:ind w:left="0"/>
        <w:jc w:val="both"/>
      </w:pPr>
      <w:r>
        <w:rPr>
          <w:rFonts w:ascii="Times New Roman"/>
          <w:b w:val="false"/>
          <w:i w:val="false"/>
          <w:color w:val="000000"/>
          <w:sz w:val="28"/>
        </w:rPr>
        <w:t xml:space="preserve">      b) граммы общего количества урана и граммы содержащегося урана-235 плюс уран-233 для урана, обогащенного по этим изотопам; и </w:t>
      </w:r>
    </w:p>
    <w:p>
      <w:pPr>
        <w:spacing w:after="0"/>
        <w:ind w:left="0"/>
        <w:jc w:val="both"/>
      </w:pPr>
      <w:r>
        <w:rPr>
          <w:rFonts w:ascii="Times New Roman"/>
          <w:b w:val="false"/>
          <w:i w:val="false"/>
          <w:color w:val="000000"/>
          <w:sz w:val="28"/>
        </w:rPr>
        <w:t xml:space="preserve">      с) килограммы содержащегося тория, природного урана или обедненного урана. </w:t>
      </w:r>
    </w:p>
    <w:p>
      <w:pPr>
        <w:spacing w:after="0"/>
        <w:ind w:left="0"/>
        <w:jc w:val="both"/>
      </w:pPr>
      <w:r>
        <w:rPr>
          <w:rFonts w:ascii="Times New Roman"/>
          <w:b w:val="false"/>
          <w:i w:val="false"/>
          <w:color w:val="000000"/>
          <w:sz w:val="28"/>
        </w:rPr>
        <w:t xml:space="preserve">      Для целей отчетности масса отдельных предметов в партии суммируется до того, как производится округление до ближайшей единицы. </w:t>
      </w:r>
    </w:p>
    <w:p>
      <w:pPr>
        <w:spacing w:after="0"/>
        <w:ind w:left="0"/>
        <w:jc w:val="both"/>
      </w:pPr>
      <w:r>
        <w:rPr>
          <w:rFonts w:ascii="Times New Roman"/>
          <w:b w:val="false"/>
          <w:i w:val="false"/>
          <w:color w:val="000000"/>
          <w:sz w:val="28"/>
        </w:rPr>
        <w:t xml:space="preserve">      Е. Зарегистрированное инвентарное количество материала зоны баланса материала означает алгебраическую сумму фактически наличного количества материала в этой зоне баланса материала по самому последнему определению и всех изменений инвентарных количеств материала, которые произошли с момента этого определения фактически наличного количества материала. </w:t>
      </w:r>
    </w:p>
    <w:p>
      <w:pPr>
        <w:spacing w:after="0"/>
        <w:ind w:left="0"/>
        <w:jc w:val="both"/>
      </w:pPr>
      <w:r>
        <w:rPr>
          <w:rFonts w:ascii="Times New Roman"/>
          <w:b w:val="false"/>
          <w:i w:val="false"/>
          <w:color w:val="000000"/>
          <w:sz w:val="28"/>
        </w:rPr>
        <w:t xml:space="preserve">      F. Исправление означает запись в учетный документ или отчет с тем, чтобы исправить обнаруженную ошибку или отразить улучшенное измерение количества ядерного материала, ранее внесенного в этот учетный документ или отчет. Каждое исправление должно указывать запись, к которой оно относится. </w:t>
      </w:r>
    </w:p>
    <w:p>
      <w:pPr>
        <w:spacing w:after="0"/>
        <w:ind w:left="0"/>
        <w:jc w:val="both"/>
      </w:pPr>
      <w:r>
        <w:rPr>
          <w:rFonts w:ascii="Times New Roman"/>
          <w:b w:val="false"/>
          <w:i w:val="false"/>
          <w:color w:val="000000"/>
          <w:sz w:val="28"/>
        </w:rPr>
        <w:t xml:space="preserve">      G. Эффективный килограмм означает специальную единицу, используемую при осуществлении гарантий в отношении ядерного материала. Количество ядерного материала в эффективных килограммах определяется: </w:t>
      </w:r>
    </w:p>
    <w:p>
      <w:pPr>
        <w:spacing w:after="0"/>
        <w:ind w:left="0"/>
        <w:jc w:val="both"/>
      </w:pPr>
      <w:r>
        <w:rPr>
          <w:rFonts w:ascii="Times New Roman"/>
          <w:b w:val="false"/>
          <w:i w:val="false"/>
          <w:color w:val="000000"/>
          <w:sz w:val="28"/>
        </w:rPr>
        <w:t xml:space="preserve">      а) для плутония - его массой в килограммах; </w:t>
      </w:r>
    </w:p>
    <w:p>
      <w:pPr>
        <w:spacing w:after="0"/>
        <w:ind w:left="0"/>
        <w:jc w:val="both"/>
      </w:pPr>
      <w:r>
        <w:rPr>
          <w:rFonts w:ascii="Times New Roman"/>
          <w:b w:val="false"/>
          <w:i w:val="false"/>
          <w:color w:val="000000"/>
          <w:sz w:val="28"/>
        </w:rPr>
        <w:t xml:space="preserve">      b) для урана с обогащением 0,01 (1%) и выше - его массой в килограммах, умноженной на квадрат его обогащения; </w:t>
      </w:r>
    </w:p>
    <w:p>
      <w:pPr>
        <w:spacing w:after="0"/>
        <w:ind w:left="0"/>
        <w:jc w:val="both"/>
      </w:pPr>
      <w:r>
        <w:rPr>
          <w:rFonts w:ascii="Times New Roman"/>
          <w:b w:val="false"/>
          <w:i w:val="false"/>
          <w:color w:val="000000"/>
          <w:sz w:val="28"/>
        </w:rPr>
        <w:t xml:space="preserve">      с) для урана с обогащением ниже 0,01 (1%) и выше 0,005 (0,5%) его массой в килограммах, умноженной на 0,0001; и </w:t>
      </w:r>
    </w:p>
    <w:p>
      <w:pPr>
        <w:spacing w:after="0"/>
        <w:ind w:left="0"/>
        <w:jc w:val="both"/>
      </w:pPr>
      <w:r>
        <w:rPr>
          <w:rFonts w:ascii="Times New Roman"/>
          <w:b w:val="false"/>
          <w:i w:val="false"/>
          <w:color w:val="000000"/>
          <w:sz w:val="28"/>
        </w:rPr>
        <w:t xml:space="preserve">      d) для обедненного урана с обогащением 0,005 (0,5 %) или ниже и для тория - их массами в килограммах, умноженными на 0,00005. </w:t>
      </w:r>
    </w:p>
    <w:p>
      <w:pPr>
        <w:spacing w:after="0"/>
        <w:ind w:left="0"/>
        <w:jc w:val="both"/>
      </w:pPr>
      <w:r>
        <w:rPr>
          <w:rFonts w:ascii="Times New Roman"/>
          <w:b w:val="false"/>
          <w:i w:val="false"/>
          <w:color w:val="000000"/>
          <w:sz w:val="28"/>
        </w:rPr>
        <w:t xml:space="preserve">      Н. Обогащение означает отношение объединенной массы изотопов уран-233 и уран-235 к массе всего урана, о котором идет речь. </w:t>
      </w:r>
    </w:p>
    <w:p>
      <w:pPr>
        <w:spacing w:after="0"/>
        <w:ind w:left="0"/>
        <w:jc w:val="both"/>
      </w:pPr>
      <w:r>
        <w:rPr>
          <w:rFonts w:ascii="Times New Roman"/>
          <w:b w:val="false"/>
          <w:i w:val="false"/>
          <w:color w:val="000000"/>
          <w:sz w:val="28"/>
        </w:rPr>
        <w:t xml:space="preserve">      I. Установка означает: </w:t>
      </w:r>
    </w:p>
    <w:p>
      <w:pPr>
        <w:spacing w:after="0"/>
        <w:ind w:left="0"/>
        <w:jc w:val="both"/>
      </w:pPr>
      <w:r>
        <w:rPr>
          <w:rFonts w:ascii="Times New Roman"/>
          <w:b w:val="false"/>
          <w:i w:val="false"/>
          <w:color w:val="000000"/>
          <w:sz w:val="28"/>
        </w:rPr>
        <w:t xml:space="preserve">      а) реактор, критическую установку, завод по обработке, завод по изготовлению, завод по переработке, завод по разделению изотопов или отдельный склад; или </w:t>
      </w:r>
    </w:p>
    <w:p>
      <w:pPr>
        <w:spacing w:after="0"/>
        <w:ind w:left="0"/>
        <w:jc w:val="both"/>
      </w:pPr>
      <w:r>
        <w:rPr>
          <w:rFonts w:ascii="Times New Roman"/>
          <w:b w:val="false"/>
          <w:i w:val="false"/>
          <w:color w:val="000000"/>
          <w:sz w:val="28"/>
        </w:rPr>
        <w:t xml:space="preserve">      b) любое другое место, где обычно используется ядерный материал в количестве более одного эффективного килограмма. </w:t>
      </w:r>
    </w:p>
    <w:p>
      <w:pPr>
        <w:spacing w:after="0"/>
        <w:ind w:left="0"/>
        <w:jc w:val="both"/>
      </w:pPr>
      <w:r>
        <w:rPr>
          <w:rFonts w:ascii="Times New Roman"/>
          <w:b w:val="false"/>
          <w:i w:val="false"/>
          <w:color w:val="000000"/>
          <w:sz w:val="28"/>
        </w:rPr>
        <w:t xml:space="preserve">      J. Изменение инвентарного количества материала означает выражаемое в партиях увеличение или уменьшение количества ядерного материала в зоне баланса материала; такое изменение будет включать один из следующих моментов: </w:t>
      </w:r>
    </w:p>
    <w:p>
      <w:pPr>
        <w:spacing w:after="0"/>
        <w:ind w:left="0"/>
        <w:jc w:val="both"/>
      </w:pPr>
      <w:r>
        <w:rPr>
          <w:rFonts w:ascii="Times New Roman"/>
          <w:b w:val="false"/>
          <w:i w:val="false"/>
          <w:color w:val="000000"/>
          <w:sz w:val="28"/>
        </w:rPr>
        <w:t xml:space="preserve">      а) увеличение: </w:t>
      </w:r>
    </w:p>
    <w:p>
      <w:pPr>
        <w:spacing w:after="0"/>
        <w:ind w:left="0"/>
        <w:jc w:val="both"/>
      </w:pPr>
      <w:r>
        <w:rPr>
          <w:rFonts w:ascii="Times New Roman"/>
          <w:b w:val="false"/>
          <w:i w:val="false"/>
          <w:color w:val="000000"/>
          <w:sz w:val="28"/>
        </w:rPr>
        <w:t xml:space="preserve">      i) импорт; </w:t>
      </w:r>
    </w:p>
    <w:p>
      <w:pPr>
        <w:spacing w:after="0"/>
        <w:ind w:left="0"/>
        <w:jc w:val="both"/>
      </w:pPr>
      <w:r>
        <w:rPr>
          <w:rFonts w:ascii="Times New Roman"/>
          <w:b w:val="false"/>
          <w:i w:val="false"/>
          <w:color w:val="000000"/>
          <w:sz w:val="28"/>
        </w:rPr>
        <w:t xml:space="preserve">      ii) внутригосударственные поступления: поступления из других зон баланса материала, поступления из сферы, не находящейся под гарантиями (немирной) деятельности, или поступления в начальной точке применения гарантий; </w:t>
      </w:r>
    </w:p>
    <w:p>
      <w:pPr>
        <w:spacing w:after="0"/>
        <w:ind w:left="0"/>
        <w:jc w:val="both"/>
      </w:pPr>
      <w:r>
        <w:rPr>
          <w:rFonts w:ascii="Times New Roman"/>
          <w:b w:val="false"/>
          <w:i w:val="false"/>
          <w:color w:val="000000"/>
          <w:sz w:val="28"/>
        </w:rPr>
        <w:t xml:space="preserve">      iii) ядерное производство: производство специального делящегося материала в реакторе; и </w:t>
      </w:r>
    </w:p>
    <w:p>
      <w:pPr>
        <w:spacing w:after="0"/>
        <w:ind w:left="0"/>
        <w:jc w:val="both"/>
      </w:pPr>
      <w:r>
        <w:rPr>
          <w:rFonts w:ascii="Times New Roman"/>
          <w:b w:val="false"/>
          <w:i w:val="false"/>
          <w:color w:val="000000"/>
          <w:sz w:val="28"/>
        </w:rPr>
        <w:t xml:space="preserve">      iv) возобновление: возобновление применения гарантий в отношении ядерного материала, ранее освобожденного от действия гарантии в связи с его использованием или количеством; </w:t>
      </w:r>
    </w:p>
    <w:p>
      <w:pPr>
        <w:spacing w:after="0"/>
        <w:ind w:left="0"/>
        <w:jc w:val="both"/>
      </w:pPr>
      <w:r>
        <w:rPr>
          <w:rFonts w:ascii="Times New Roman"/>
          <w:b w:val="false"/>
          <w:i w:val="false"/>
          <w:color w:val="000000"/>
          <w:sz w:val="28"/>
        </w:rPr>
        <w:t xml:space="preserve">      b) уменьшение: </w:t>
      </w:r>
    </w:p>
    <w:p>
      <w:pPr>
        <w:spacing w:after="0"/>
        <w:ind w:left="0"/>
        <w:jc w:val="both"/>
      </w:pPr>
      <w:r>
        <w:rPr>
          <w:rFonts w:ascii="Times New Roman"/>
          <w:b w:val="false"/>
          <w:i w:val="false"/>
          <w:color w:val="000000"/>
          <w:sz w:val="28"/>
        </w:rPr>
        <w:t xml:space="preserve">      i) экспорт; </w:t>
      </w:r>
    </w:p>
    <w:p>
      <w:pPr>
        <w:spacing w:after="0"/>
        <w:ind w:left="0"/>
        <w:jc w:val="both"/>
      </w:pPr>
      <w:r>
        <w:rPr>
          <w:rFonts w:ascii="Times New Roman"/>
          <w:b w:val="false"/>
          <w:i w:val="false"/>
          <w:color w:val="000000"/>
          <w:sz w:val="28"/>
        </w:rPr>
        <w:t xml:space="preserve">      ii) внутригосударственные отправления: отправления в другие зоны баланса материала или отправления для не находящейся под гарантиями (немирной) деятельности; </w:t>
      </w:r>
    </w:p>
    <w:p>
      <w:pPr>
        <w:spacing w:after="0"/>
        <w:ind w:left="0"/>
        <w:jc w:val="both"/>
      </w:pPr>
      <w:r>
        <w:rPr>
          <w:rFonts w:ascii="Times New Roman"/>
          <w:b w:val="false"/>
          <w:i w:val="false"/>
          <w:color w:val="000000"/>
          <w:sz w:val="28"/>
        </w:rPr>
        <w:t xml:space="preserve">      iii) ядерная потеря: уменьшение количества ядерного материала вследствие его превращения в другой(ие) элемент(ы) или изотоп(ы) в результате ядерных реакций; </w:t>
      </w:r>
    </w:p>
    <w:p>
      <w:pPr>
        <w:spacing w:after="0"/>
        <w:ind w:left="0"/>
        <w:jc w:val="both"/>
      </w:pPr>
      <w:r>
        <w:rPr>
          <w:rFonts w:ascii="Times New Roman"/>
          <w:b w:val="false"/>
          <w:i w:val="false"/>
          <w:color w:val="000000"/>
          <w:sz w:val="28"/>
        </w:rPr>
        <w:t xml:space="preserve">      iv) измеренные безвозвратные потери: ядерный материал, который был измерен или определен на основе измерений и которым распорядились таким образом, что его дальнейшее ядерное применение становится невозможным; </w:t>
      </w:r>
    </w:p>
    <w:p>
      <w:pPr>
        <w:spacing w:after="0"/>
        <w:ind w:left="0"/>
        <w:jc w:val="both"/>
      </w:pPr>
      <w:r>
        <w:rPr>
          <w:rFonts w:ascii="Times New Roman"/>
          <w:b w:val="false"/>
          <w:i w:val="false"/>
          <w:color w:val="000000"/>
          <w:sz w:val="28"/>
        </w:rPr>
        <w:t xml:space="preserve">      v) сохраняемые отходы: ядерный материал, полученный в процессе обработки или в результате аварии в ходе эксплуатации, который считается в данное время нерегенерируемым, но хранится; </w:t>
      </w:r>
    </w:p>
    <w:p>
      <w:pPr>
        <w:spacing w:after="0"/>
        <w:ind w:left="0"/>
        <w:jc w:val="both"/>
      </w:pPr>
      <w:r>
        <w:rPr>
          <w:rFonts w:ascii="Times New Roman"/>
          <w:b w:val="false"/>
          <w:i w:val="false"/>
          <w:color w:val="000000"/>
          <w:sz w:val="28"/>
        </w:rPr>
        <w:t xml:space="preserve">      vi) освобождение: освобождение ядерного материала от применения гарантий в связи с его использованием или количеством; и </w:t>
      </w:r>
    </w:p>
    <w:p>
      <w:pPr>
        <w:spacing w:after="0"/>
        <w:ind w:left="0"/>
        <w:jc w:val="both"/>
      </w:pPr>
      <w:r>
        <w:rPr>
          <w:rFonts w:ascii="Times New Roman"/>
          <w:b w:val="false"/>
          <w:i w:val="false"/>
          <w:color w:val="000000"/>
          <w:sz w:val="28"/>
        </w:rPr>
        <w:t xml:space="preserve">      vii) другие потери: например, аварийные потери (т.е. невозместимые и непреднамеренные потери ядерного материала в результате аварии в ходе эксплуатации) или хищение. </w:t>
      </w:r>
    </w:p>
    <w:p>
      <w:pPr>
        <w:spacing w:after="0"/>
        <w:ind w:left="0"/>
        <w:jc w:val="both"/>
      </w:pPr>
      <w:r>
        <w:rPr>
          <w:rFonts w:ascii="Times New Roman"/>
          <w:b w:val="false"/>
          <w:i w:val="false"/>
          <w:color w:val="000000"/>
          <w:sz w:val="28"/>
        </w:rPr>
        <w:t xml:space="preserve">      К. Ключевая точка измерения означает место, где ядерный материал находится в такой форме, что он может быть измерен для определения потока материала или инвентарного количества материала. Ключевые точки измерения, таким образом, включают в себя (но не ограничиваются) вводы и выводы материала (включая измеренные безвозвратные потери) и хранилища в зонах баланса материала. </w:t>
      </w:r>
    </w:p>
    <w:p>
      <w:pPr>
        <w:spacing w:after="0"/>
        <w:ind w:left="0"/>
        <w:jc w:val="both"/>
      </w:pPr>
      <w:r>
        <w:rPr>
          <w:rFonts w:ascii="Times New Roman"/>
          <w:b w:val="false"/>
          <w:i w:val="false"/>
          <w:color w:val="000000"/>
          <w:sz w:val="28"/>
        </w:rPr>
        <w:t xml:space="preserve">      L. Человеко-год инспекций для целей Статьи 79 означает 300 человеко-дней инспекции, причем человеко-день инспекции означает день, в течение которого один инспектор имеет доступ к установке в любое время с общей продолжительностью пребывания не более восьми часов. </w:t>
      </w:r>
    </w:p>
    <w:p>
      <w:pPr>
        <w:spacing w:after="0"/>
        <w:ind w:left="0"/>
        <w:jc w:val="both"/>
      </w:pPr>
      <w:r>
        <w:rPr>
          <w:rFonts w:ascii="Times New Roman"/>
          <w:b w:val="false"/>
          <w:i w:val="false"/>
          <w:color w:val="000000"/>
          <w:sz w:val="28"/>
        </w:rPr>
        <w:t xml:space="preserve">      М. Зона баланса материала означает зону в установке или вне ее, где: </w:t>
      </w:r>
    </w:p>
    <w:p>
      <w:pPr>
        <w:spacing w:after="0"/>
        <w:ind w:left="0"/>
        <w:jc w:val="both"/>
      </w:pPr>
      <w:r>
        <w:rPr>
          <w:rFonts w:ascii="Times New Roman"/>
          <w:b w:val="false"/>
          <w:i w:val="false"/>
          <w:color w:val="000000"/>
          <w:sz w:val="28"/>
        </w:rPr>
        <w:t xml:space="preserve">      а) количество ядерного материала при каждом перемещении в зону баланса материала или из нее может быть определено; и </w:t>
      </w:r>
    </w:p>
    <w:p>
      <w:pPr>
        <w:spacing w:after="0"/>
        <w:ind w:left="0"/>
        <w:jc w:val="both"/>
      </w:pPr>
      <w:r>
        <w:rPr>
          <w:rFonts w:ascii="Times New Roman"/>
          <w:b w:val="false"/>
          <w:i w:val="false"/>
          <w:color w:val="000000"/>
          <w:sz w:val="28"/>
        </w:rPr>
        <w:t xml:space="preserve">      b) фактически наличное количество материала в каждой зоне баланса материала может быть при необходимости определено в соответствии с установленными процедурами, для того чтобы мог быть установлен материальный баланс для целей гарантий Агентства. </w:t>
      </w:r>
    </w:p>
    <w:p>
      <w:pPr>
        <w:spacing w:after="0"/>
        <w:ind w:left="0"/>
        <w:jc w:val="both"/>
      </w:pPr>
      <w:r>
        <w:rPr>
          <w:rFonts w:ascii="Times New Roman"/>
          <w:b w:val="false"/>
          <w:i w:val="false"/>
          <w:color w:val="000000"/>
          <w:sz w:val="28"/>
        </w:rPr>
        <w:t xml:space="preserve">      N. Количество неучтенного материала означает разницу между зарегистрированным инвентарным количеством материала и фактически наличным количеством материала. </w:t>
      </w:r>
    </w:p>
    <w:p>
      <w:pPr>
        <w:spacing w:after="0"/>
        <w:ind w:left="0"/>
        <w:jc w:val="both"/>
      </w:pPr>
      <w:r>
        <w:rPr>
          <w:rFonts w:ascii="Times New Roman"/>
          <w:b w:val="false"/>
          <w:i w:val="false"/>
          <w:color w:val="000000"/>
          <w:sz w:val="28"/>
        </w:rPr>
        <w:t xml:space="preserve">      О. Ядерный материал означает любой исходный или любой специальный расщепляющийся материал, как это определено в статье XX Устава. Термин "исходный материал" не интерпретируется как включающий руду или отходы руды. Любое определение Совета управляющих в соответствии со статьей XX Устава после вступления в силу настоящего Соглашения, которое будет содержать дополнение к списку материалов, рассматриваемых в качестве исходных или специальных расщепляющихся материалов, вступает в силу в соответствии с Hастоящим Соглашением только после его принятия Казахстаном. </w:t>
      </w:r>
    </w:p>
    <w:p>
      <w:pPr>
        <w:spacing w:after="0"/>
        <w:ind w:left="0"/>
        <w:jc w:val="both"/>
      </w:pPr>
      <w:r>
        <w:rPr>
          <w:rFonts w:ascii="Times New Roman"/>
          <w:b w:val="false"/>
          <w:i w:val="false"/>
          <w:color w:val="000000"/>
          <w:sz w:val="28"/>
        </w:rPr>
        <w:t xml:space="preserve">      Р. Фактически наличное количество материала означает СУММУ ВСЕХ измеренных или оцененных количеств ядерного материала по партиям, фактически имеющихся в наличии в данное время в зоне баланса материала, полученных в соответствии с установленными процедурами. </w:t>
      </w:r>
    </w:p>
    <w:p>
      <w:pPr>
        <w:spacing w:after="0"/>
        <w:ind w:left="0"/>
        <w:jc w:val="both"/>
      </w:pPr>
      <w:r>
        <w:rPr>
          <w:rFonts w:ascii="Times New Roman"/>
          <w:b w:val="false"/>
          <w:i w:val="false"/>
          <w:color w:val="000000"/>
          <w:sz w:val="28"/>
        </w:rPr>
        <w:t xml:space="preserve">      Q. Расхождение в данных отправителя и получателя означает расхождение между количеством ядерного материала в партии, сообщенным отправляющей зоной баланса материала и измеренным получающей зоной баланса материала. </w:t>
      </w:r>
    </w:p>
    <w:p>
      <w:pPr>
        <w:spacing w:after="0"/>
        <w:ind w:left="0"/>
        <w:jc w:val="both"/>
      </w:pPr>
      <w:r>
        <w:rPr>
          <w:rFonts w:ascii="Times New Roman"/>
          <w:b w:val="false"/>
          <w:i w:val="false"/>
          <w:color w:val="000000"/>
          <w:sz w:val="28"/>
        </w:rPr>
        <w:t xml:space="preserve">      R. Исходные данные означают данные, регистрированные во время измерения или калибровки или использованные для выведения эмпирических соотношений, которые определяют ядерный материал и показывают данные партии. Исходные данные могут включать, например, массу соединений, коэффициент конверсии для определения массы элемента, удельный вес, концентрацию элемента, изотопные соотношения, соотношения между объемом и показаниями манометра и соотношения между произведенным плутонием и выработанной энергией. </w:t>
      </w:r>
    </w:p>
    <w:p>
      <w:pPr>
        <w:spacing w:after="0"/>
        <w:ind w:left="0"/>
        <w:jc w:val="both"/>
      </w:pPr>
      <w:r>
        <w:rPr>
          <w:rFonts w:ascii="Times New Roman"/>
          <w:b w:val="false"/>
          <w:i w:val="false"/>
          <w:color w:val="000000"/>
          <w:sz w:val="28"/>
        </w:rPr>
        <w:t xml:space="preserve">      S. Ключевое место означает место, выбранное в процессе изучения информации о конструкции, где при нормальных условиях, и в сочетании с информацией, полученной из всех вместе взятых ключевых мест, получают и проверяют информацию, необходимую и достаточную для осуществления мер по гарантиям; ключевое место может включать любое место, где проводятся ключевые измерения, связанные с материально-балансовым учетом, и где осуществляются меры по сохранению и наблюдению. </w:t>
      </w:r>
    </w:p>
    <w:p>
      <w:pPr>
        <w:spacing w:after="0"/>
        <w:ind w:left="0"/>
        <w:jc w:val="both"/>
      </w:pPr>
      <w:r>
        <w:rPr>
          <w:rFonts w:ascii="Times New Roman"/>
          <w:b w:val="false"/>
          <w:i w:val="false"/>
          <w:color w:val="000000"/>
          <w:sz w:val="28"/>
        </w:rPr>
        <w:t xml:space="preserve">      СОВЕРШЕНО в Алматы, 26 июля 1994 в двух экземплярах на английском и русском языках, при этом оба текста имеют одинаковую силу. </w:t>
      </w:r>
    </w:p>
    <w:p>
      <w:pPr>
        <w:spacing w:after="0"/>
        <w:ind w:left="0"/>
        <w:jc w:val="both"/>
      </w:pPr>
      <w:r>
        <w:rPr>
          <w:rFonts w:ascii="Times New Roman"/>
          <w:b w:val="false"/>
          <w:i/>
          <w:color w:val="000000"/>
          <w:sz w:val="28"/>
        </w:rPr>
        <w:t xml:space="preserve">      ЗА РЕСПУБЛИКУ                       ЗА МЕЖДУНАРОДНОЕ АГЕНТСТВО </w:t>
      </w:r>
      <w:r>
        <w:br/>
      </w:r>
      <w:r>
        <w:rPr>
          <w:rFonts w:ascii="Times New Roman"/>
          <w:b w:val="false"/>
          <w:i w:val="false"/>
          <w:color w:val="000000"/>
          <w:sz w:val="28"/>
        </w:rPr>
        <w:t>
</w:t>
      </w:r>
      <w:r>
        <w:rPr>
          <w:rFonts w:ascii="Times New Roman"/>
          <w:b w:val="false"/>
          <w:i/>
          <w:color w:val="000000"/>
          <w:sz w:val="28"/>
        </w:rPr>
        <w:t xml:space="preserve">      КАЗАХСТАН                           ПО АТОМНОЙ ЭНЕРГИИ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