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a0f2" w14:textId="5e0a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вопросам, касающимся заповедников и национальных парков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1995 г. N 2392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1993 г. "О временном делегировании Президенту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главам местных администраций дополнительных полномочий",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целях упрощения порядка организации заповедников и национальных парков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Внести изменения в следующие законодательные акты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вопросам, касающимися создания заповедников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национальных парков: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Земельный кодекс Республики Казахстан, принятый 16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 г. (Ведомости Верховного Совета Казахской ССР, 1990 г., N 47,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429; Ведомости Верховного Совета Республики Казахстан, 1992 г.,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13-14, ст. 309; N 16, ст. 411; 1993 г., N 8, ст. 183):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статьи 15-1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создание заповедников, национальных природных парков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охраняемых природных территорий и объектов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144: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 третью считать соответственно первой и второй.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 Казахской ССР от 18 июня 1991 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Z913500_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природной среды в Казахской ССР"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Казахской ССР, 1991 г., N 26, ст. 332):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"принятие решений о создании заповедников, национальных природных парков и других особо охраняемых природных территорий и объектов республиканского значения";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Заповедники, национальные природные парки и другие особо охраняемые природные территории и объекты республиканского значения создаются Кабинетом Министров Республики Казахстан по представлению Министерства экологии и биоресурсов Республики Казахстан, других специально уполномоченных на то органов и научных организаций";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считать соответственно 2 и 3, изложив их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Историко-природные и мемориальные парки местного значения создаются решениями соответствующих администраций по представлению органов Министерства экологии и биоресурсов и Министерства культуры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Заказники, памятники природы, ботанические сады, зоологические парки, дендрологические парки, курортные и рекреационные зоны местного значения создаются решениями соответствующих администраций по представлению органов Министерства экологии и биоресурсов Республики Казахстан и научных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Закон Республики Казахстан от 25 июня 1991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Z913300_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Кабинете Министров Республики Казахстан" (Ведомости Верховного Совета Казахской ССР, 1991 г., N 27, ст. 355):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статьи 23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"принимает решения о создании заповедников, национальных природных парков и других особо охраняемых природных территорий и объектов республиканского значения".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