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c3f" w14:textId="d300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Молдова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августа 1995 г. N 2406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Правительством Республики Казахстан и Правительством Республики Молдова о свободной торговле, подписанное в Минске 26 мая 1995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Правительством Республики Молдова о свободной торговле*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договоров, соглашений и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 законодательных актов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       1997 г., № 3, ст.45)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Правительство Республики Казахстан и Правительство Республики  Молдова,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торгово-экономического сотрудничества между Республикой Казахстан и Республикой Молдова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о создании зоны свободной торговли от 15 августа 1994 года, подписанного главами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решимость способствовать гармоничному развитию и росту мировой торговли, устранению барьеров на пути ее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Стороны не применяют таможенные пошлины, имеющие эквивалентные действия на экспорт или импорт товаров, происходящих из таможенной территории одной из Сторон и предназначенных для таможенной территории другой Стороны. Изъятия из данного торгового режима по согласованной номенклатуре товаров ежегодно будут оформляться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и на период его действия под товарами, происходящими из таможенных территорий Сторон, понимаются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полностью произведенные на территории Сторон;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подвергшиеся обработке на территории Сторон с использованием сырья, материалов и комплектующих изделий происхождением из третьих стран, и изменившие в связи с этим принадлежность по классификации Гармонизированной Системы описания и кодирования товаров, хотя бы по одному из четырех первых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произведенные с использованием указанных в подпункте "б" сырья, материалов и комплектующих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Подробные правила происхождения товаров будут согласованы Сторонами в отдельном документе, который Стороны поручат уполномоченным организациям подготовить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прямо или косвенно облагать товары, подпадающие под действие настоящего Соглашения, внутренними налогами или сборами, превышающими соответствующие налоги и сборы, которыми облагаются аналогичные товары внутреннего производства или товары, происходящие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вводить в отношении импорта или экспорта товаров, подпадающих под действие настоящего Соглашения, какие-либо специальные ограничения и требования, которые в аналогичной ситуации не применяются к аналогичным товарам внутреннего производства или товарам, происхождением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в отношении складирования, перегрузки, хранения, перевозки товаров происхождением из другой Стороны, а также платежей и перевода платежей правила иные, чем те, которые применяются в аналогичных случаях в отношении собственных товаров или товаров происхождением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во взаимной торговле будут воздерживаться от применения дискриминационных мер, введения количественных ограничений или эквивалентных им мер на экспорт и/или импорт товаров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устанавливать количественные ограничения в одностороннем порядке, но только в разумных пределах и на строго 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ограничения должны иметь исключительный характер и могут применяться только в случаях острого дефицита данного товара на внутреннем рынке и острого дефицита платежного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применяющая количественные ограничения в соответствии с настоящей статьей, должна по возможности заблаговременно, предоставить другой Стороне полную информацию об основных причинах введения, формах и предполагаемых сроках применения упомянутых ограничений, после чего назначаются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количественных ограничений в соответствии с настоящей статьей оформляется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по торгово-экономическому сотрудничеству между хозяйствующими субъектами Сторон будут осуществляться в соответствии с соглашением между уполномоченными банками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не будет допускать реэкспорта товаров, в отношении экспорта которых другая Сторона, с территории которой происходят эти товары, применяет меры тарифного и/или нетарифного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таких товаров в третьи страны может осуществляться только с письменного согласия и на условиях, определяемых уполномоченным учреждением страны происхождения данных товаров. В случае несоблюдения настоящего положения, заинтересованная Сторона, вправе, после предварительных консультаций с другой Стороной, в одностороннем порядке вводить меры по регулированию вывоза таких товаров на территорию другой Стороны, допустившей несогласованный реэкспорт.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реэкспортом понимается вывоз товара, происходящего из таможенной территории одной Стороны, другой Стороной за пределы ее таможенной территории, с целью экспорта в третью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на регулярной основе информацией о законах и других нормативных актах, связанных с экономической деятельностью, в том числе по вопросам торговли, инвестиций, налогообложения, банковской и страховой деятельности и прочих финансовых услуг, по транспортным и таможенным вопросам, включая таможенную статистику.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своевременно будут сообщать друг другу об изменениях в национальном законодательстве, которые могут повлиять на выполнение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согласуют порядок обмена такой информацией.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будут стремиться сближать уровни ставок таможенных пошлин, применяемых в торговле с третьими странами, и в этих целях согласились о проведении регулярных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 действующих таможенных тарифах и обо всех исключениях из них.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признают несовместимость с целями настоящего Соглашения недобросовестную деловую практику и обязуются не допускать и устранять следующие, в частности, ее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договоры между предприятиями, решения, принятые их объединениями, и общие методы деловой практики, имеющие своей целью помешать или ограничить конкуренцию или нарушить условия для нее на территориях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действий, с помощью которых одно или несколько предприятий используют свое доминирующее положение, ограничивая конкуренцию на всей или на значительной части территорий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мер тарифного и нетарифного регулирования двусторонних экономических отношений, для обмена статистической информацией, проведения таможенных процедур Стороны согласились использовать единую девятизначную Товарную номенклатуру внешнеэкономической деятельности (ТНВЭД), основанную на Гармонизированной Системе описания и кодирования товаров и Комбинированной тарифно-статистической номенклатуре Европейского экономического сообщества. При этом для собственных нужд своих государств Стороны при необходимости осуществляют развитие Товарной номенклатуры за пределами девяти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эталонного экземпляра Товарной номенклатуры осуществляется на взаимосогласованной основе через имеющееся представительство в соответствующих международных организациях.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согласны в том,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раздела труда и кооперирования.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каждая Сторона обеспечит беспрепятственный транзит через ее территорию товаров, происходящих из таможенной территории другой Стороны или третьих стран и предназначенных для таможенной территории другой Стороны или третьей страны, и будет предоставлять осуществляющим такой транзит экспортерам, импортерам или перевозчикам имеющиеся и необходимые для обеспечения транзита средства и услуги на условиях, в том числе, финансовых, не худших, чем те, на которых те же средства и услуги предоставляются экспортерам, импортерам, национальным перевозчикам любого третьего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требовать оплаты услуг по складированию, перегрузке, хранению и перевозке товаров в валюте любого третьего государства.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не препятствует праву любой из Сторон принимать общепринятые в международной практике меры, которые она считает необходимыми для выполнения международных договоров, участником которых она является или намеревается стать, если эти меры касаются: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затрагивающей интересы национальной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оружием, боеприпасами и военной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исследований или производства, связанных с нуждами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поставок материалов и оборудования, используемых в ядерной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общественной морали и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промышленной 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золотом, серебром или иными драгоценными металлами и камнями;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людей.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Положения настоящего Соглашения заменяют положения соглашений, заключенных ранее между Сторонами, в той мере, в какой последние либо несовместимы с первыми, либо идентичны им.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Ничто в настоящем Соглашении не препятствует Сторонам устанавливать не противоречащие целям и условиям настоящего Соглашения отношения с государствами, не являющимися сторонами настоящего Соглашения, а также с их объединениями и международными организациями.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Споры между Сторонами относительно толкования или применения положений настоящего Соглашения будут разрешаться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избегать конфликтные ситуации во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определяют, что претензии и споры между хозяйственными субъектами обеих стран, в результате толкования или исполнения коммерческих контрактов или сделок, в случаях невозможности их разрешения дружественным путем на основе консультаций и переговоров, и, если не согласовано иное, будет являться исключительной компетенцией арбитражных судов (постоянных или "ad hос"), создаваемых на территории Сторон либо на территории третьих государств, которые определят Стороны, подписавшие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могут также определить применяемое материальное право, нормы и процедуры, а также место проведения слушания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обеспечит, чтобы на ее территории имелись эффективные средства по признанию и проведению в исполнение арбитражных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целей настоящего Соглашения и выработки рекомендаций по совершенствованию торгово-экономического сотрудничества между двумя государствами Стороны согласились учредить совместную молдавско-казахскую комиссию, которая по желанию одной из Сторон будет собираться в Республике Молдова и в Республике Казахстан.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предусмотренных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пять лет и будет автоматически продлеваться на следующие пятилетние сроки, если ни одна из Сторон за шесть месяцев письменно не уведомит другую Сторону о своем намерении прекратить его действие.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26 мая 1995 года в двух подлинных экземплярах, каждый на казахском, молдавском и русском языках, при этом все тексты имеют одинаковую силу. В случае возникновения разногласий Сторон по тексту настоящего Соглашения, Стороны будут руководствоваться текстом Соглашения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изъятиях из режима свободной торговли к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Молдова о свободной торговле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от 26 мая 1995 года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 Молдова заключили настоящий Протокол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Изъятия, предусмотренные статьей 1 Соглашения между Правительством Республики Казахстан и Правительством Республики Молдова о свободной торговле от 26 мая 1995 года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Экспорт товаров, подпадающих под действие законодательства Республики Казахстан о порядке экспорта и импорта товаров, функционирующего в момент таможенного оформления товаров, в частности,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товары, экспорт которых осуществляется на основании регистрации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товары, экспорт которых осуществляется по лицензиям на основании разрешения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стратегически важные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подпадающие под действия молдавского законодательства об экспортном тарифе, а также законодательства о лицензировании и квотировании экспорта товаров (работ, услуг), действующего на момент проведения таможенного оформления товаров, при их экспорте из Республики Молдова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товаров, на которые распространяются изъятия из режима свободной торговли в соответствии со статьей 1 настоящего Протокола, Стороны предоставляют друг другу режим наиболее благоприятствуемой нации в том, что касается: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пошлин, налогов и сборов, взимаемых при экспорте, включая методы взимания таких пошлин, налогов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положений, касающихся таможенного оформления транзита, транспортировки, складирования, перегрузки и других подобных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методов платежа и перевода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выдачи экспортных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правил, касающихся продажи, закупки, транспортировки, распределения и использования товаров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применяются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развивающимся странам в соответствии с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соседним странам в целях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Сторонами друг другу в соответствии со специальными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осуществлять реэкспорт товаров, на которые распространяются изъятия из режима свободной торговли в соответствии со статьей 1 настоящего Протокола в третьи страны только с письменного согласия и на условиях, определяемых уполномоченным органом государства, являющегося страной происхождения данных товаров. Реэкспорт товаров, в указанных приложениях должен осуществляться на основании разрешения, выданного уполномоченным органом Республики Казахстан и Республики Молдова.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является неотъемлемой частью Соглашения между Правительством Республики Казахстан и Правительством Республики Молдова о свободной торговле от 26 мая 1995 года и вступает в силу одновременно с названным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действует на период до заключения нового Протокола, предусмотренного статьей 1 Соглашения между Правительством Республики Казахстан и Правительством Республики Молдова о свободной торговле от 26 мая 1995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26 мая 1995 года в двух подлинных экземплярах, каждый на казахском, молдавском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товаров, реэкспорт которых осуществляется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разрешения уполномоченного органа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                          Код ТН ВЭД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растительное сырье      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Кокс, пек и кокс пековый               2704 (кроме 27040090),2708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 сырая и продукты ее переработки, 2709,271000330,271000350,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газовый конденсат              271000510,271000690,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271000790,271000990,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271000210,271000650,2713,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271000550,271000610,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271000110,2707109,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270740,270760100-270760900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 природный                          2711210,271112110,271113900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Фармацевтическая и медицинская         2936,2939,2940-2942,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                              3001-3006,9018-9020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Рога сайги                             050790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 цветные, сырье                 2603,2604,2606-2609,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их производства                    7401-7403,7604,7801,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7901,8104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металлы и камни            2843,7101-7103,7106,7108,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7110,7113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Глинозем                               281820000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Хромовая руда                          2610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 и концентраты                     2616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Ферросплавы                            7202 (кроме 720299)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 черных и                  7204,7404,7802,7902,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цветных металлов                       7503,7602,8002,8109109,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8113001,730210900,860719910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 драгоценных металлов      7112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 редкие, редкоземельные,        2611-2615,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сырье для их производства,             28045, 2805,2825,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сплавы,соединения и изделия,           282619000,2841, 2844,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элементы химические радиоактивные      2845,2846,7110,71122,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8103,8106,8108,8109,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8112,8113,840130,840140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Вооружение, военная и ядерная          8401 (кроме 840130, 840140),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техника, специальные комплектующие     8526 (только военного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для их производства,           8710,8802 (кроме 880211100,8802120100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и услуги в области              880220100, 8802230100,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военно-технического сотрудничества     880240100), 8803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880310100,880320100,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880330100,8803900100),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8805 (кроме 880520100)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8906001, 90131,90132, 90138,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9014 (только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9301, 9302, 9303,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9305 (только к оружию боевому),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9306 (кроме 93061, 9306291,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9306292,9306294,93063091,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93063093)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Наркотические и психотропные           По перечню, определенному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средства, яды                          Кабинетом Министров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 охотничьего промысла             По перечню, определенному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Кабинетом Министров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сырья, материалов,      По перечню,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технологии и             Кабинетом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информации,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применяемые при создании вооружения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Ядерные материалы, оборудование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технологии (двойного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имеют мирное значение,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 могут быть использованы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создании ракетного, 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других видов оружия массового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уничтожения, а также наносящие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вред окружающей среде и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Редкие и исчезающие дикие животные     По перечню, определенному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птицы, дикорастущие растения,        Кабинетом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кости ископаемых животных             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