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f5b" w14:textId="d986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пункта 1 статьи 98 Конституции Республики Казахстан и Указа Президента Республики Казахстан, имеющего силу Закона, "О судах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1995 г. N 2582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пункта 1 статьи 98 Конституции Республики
Казахстан и в связи со вступлением в силу Указа Президента
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U952581_ </w:t>
      </w:r>
      <w:r>
        <w:rPr>
          <w:rFonts w:ascii="Times New Roman"/>
          <w:b w:val="false"/>
          <w:i w:val="false"/>
          <w:color w:val="000000"/>
          <w:sz w:val="28"/>
        </w:rPr>
        <w:t>
  "О судах
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Верховный Суд Республики Казахстан, 
областные, Алматинский городской суды путем присоединения к ним
в качестве коллегий по хозяйственным делам соответственно Высшего
Арбитражного Суда Республики Казахстан, областных, Алматинского
городского арбитражных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Высший Арбитражный Суд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областные, Алматинский городской арбитражные суды.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Судьи упраздненных Высшего Арбитражного Суда Республики
Казахстан, областных, Алматинского городского арбитражных судов
сохраняют полномочия судей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Передать Верховному Суду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штатную численность Высшего Арбитражного Суда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полномочия по управлению имуществом и делами упраздненного
Высшего Арбитражного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Передать 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штатную численность областных и Алматинского городского
арбитражных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полномочия по управлению имуществом и делами упраздненных
областных и Алматинского городского арбитражного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Правительству Республики Казахстан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Верховному Суду Республики Казахстан бюджетные ассигнования,
предусмотренные на 1995 год для Высшего Арбитражного Суда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Министерству юстиции Республики Казахстан бюджетные 
ассигнования, предусмотренные на 1995 год для областных и 
Алматинского городского арбитражных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двухнедельный срок со дня вступления в силу настоящего
Указа сформировать: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Верховному Суду Республики Казахстан - состав коллегии
по хозяйственным делам Верховного Суда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областным, Алматинскому городскому судам - составы коллегий
по хозяйственным делам областных, Алматинского городского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десятидневный срок со дня вступления в силу настоящего
Указа: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Председателю Верховного Суда Республики Казахстан принять
дела, находившиеся в производстве Высшего Арбитражного Суда
Республики Казахстан, а также передать эти дела в производство
коллегии по хозяйственным делам Верховного Суда немедленно после
сформирования ее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председателям областных, Алматинского городского судов
принять дела, находившиеся в производстве областных, Алматинского
городского арбитражных судов, а также передать эти дела в 
производство коллегий по хозяйственным делам областных, Алматинского
городского судов немедленно после сформирования их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Председателю Верховного Суда внести на рассмотрение 
Президента Республики Казахстан предложение по кандидатурам на
должности председателей коллегий Верховного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Председателю Верховного Суда совместно с Министром юстиции
внести на рассмотрение Президента Республики Казахстан предложения 
по кандидатурам на должности председателей коллегий областных,
Алматинского городского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Настоящий Указ: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действует до принятия конституционного закона Республики
Казахстан о судебной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