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8010" w14:textId="dfe8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Постоянного Представительства Республики Казахстан при Отделении Организации Объединенных Наций и других международных организациях в Женеве (Швейцарская Конфедерация)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декабря 1995 г. N 2664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укрепления и развития международных связей Республики
Казахстан, повышения эффективности работы представителей Казахстана
при Отделении Организации Объединенных Наций и других международных
организаций в Женеве (Швейцарская Конфедерация) открыть Постоянное
Представительство Республики Казахстан при Отделении Организации
Объединенных Наций в других международных организациях в Женеве.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 определить штатное
расписание и смету расходов Постоянного Представительства Республики
Казахстан при Отделении Организации Объединенных Наций и других
международных организациях в Женеве (Швейцарская Конфедерация).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