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7f79" w14:textId="e437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взаимном признании прав и регулировании отношений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января 1996 г. N 2815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Соглашение о взаимном признании прав и регулировании отношений собственности, подписанное в Бишкеке 9 октября 1992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взаимном признании прав и регулировании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отношений собственности (9 октября 1992 года, г. Бишкек)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его подписания, а для государств-участников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Содружества,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законодательство которых требует ратификации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таких соглашений,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ратификационных грамот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государству-депозитарию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- 4 июля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- 10 февраля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депонирована 24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- депонирована 25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депонирована 30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депонирована 23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депонировано 28 июля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депонировано 25 января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- депонировано 7 июня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депонировано 26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депонировано 25 апреля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- 9 октября 1992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- 9 октября 1992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- 9 октября 1992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- 24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- 25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                 - 7 июня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- 26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- 30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- 23 апреля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Уведомили: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- 24 декабря 1993 года (о готовности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применять Соглашение до его ратификации).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Государства - участники настоящего Соглашения, далее именуемые Стороны,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сознавая необходимость создания правовых норм, предотвращающих взаимные претензии и гарантирующих защиту прав собственности Сторон, их граждан и юридических лиц,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подтверждая необходимость регулирования прав собственности как основы для налаживания полноценных межгосударственных отношений,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целях создания условий для эффективного развития производства и сохранения единых технологических комплексов,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взаимно признают осуществленный в соответствии с их национальным законодательством переход в их собственность имущества, в том числе финансовых ресурсов, предприятий, учреждений, организаций их структурных единиц и подразделений бывшего союзного подчинения, расположенных на территориях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Каждая из Сторон признает права собственности другой Стороны, ее граждан и юридических лиц по отношению к расположенным на ее территории предприятиям, учреждениям, организациям и другим объектам (филиалы, доли, паи, акции и иное имущество), находившимся на 1 декабря 1990 года в ведении органов государственного управления других бывших союзных республик в составе Союза ССР, а также являвшимся собственностью других юридических и физических лиц, за исключением объектов, построенных в целях ликвидации последствий форс-мажорных обстоятельств.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Права собственности на землю и другие природные ресурсы регулируются законодательством Стороны, на территории которой находятся объекты собственности, если иное не предусмотрено другими соглашениями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взаимно признают, что находящиеся на их территории объекты (или соответствующие доли участия) социальной сферы санатории, санатории-профилактории, дома и базы отдыха, пансионаты, гостиницы и кемпинги, туристические базы, детские оздоровительные учреждения, - строительство которых осуществлялось за счет средств республиканских бюджетов других Сторон, а также средств предприятий и организаций республиканского и бывшего союзного подчинения, расположенных на территориях других сторон, являются собственностью этих Сторон или их юридических и физических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Другие объекты социальной сферы могут быть предметом данного Соглашения по взаимной договоренности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считают целесообразным предоставлять на своей территории земельные участки в пользование, владение и распоряжение как для действующих, так и создаваемых объектов социальной сферы другим Сторонам, их юридическим и физическим лицам. Предоставление земельных участков другой Стороне, а также плата за их использование осуществляются на общих основаниях определяемых законодательством Стороны местонахождения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Регулирование имущественных вопросов Вооруженных Сил, пограничных, внутренних и железнодорожных войск, а также пассажирских и транспортных судов бывшего Министерства морского флота осуществляется специальными соглашениями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Каждая Сторона имеет право продать, обменять, передать в залог, сдать в аренду, передать безвозмездно или на договорных началах свою собственность другой Стороне, ее физическим и юридическим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Реализация положений настоящей статьи осуществляется органами государственного управления, уполномоченными распоряжаться государственным имуществом каждой из Сторон, в соответствии с законодательством Стороны местонахождения объектов собственности, если иное не предусмотрено другими соглашениями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согласились содействовать сохранению ранее созданных предприятий, организаций и обществ с долевой или совместной формой собственности Сторон, в том числе акционерных обществ.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Если учредителем таких предприятий, организаций и обществ, имущество которых расположено на территории Сторон, выступало министерство, ведомство бывшего Союза ССР или предприятия бывшего союзного подчинения, их учредительные документы подлежат уточнению органами, уполномоченными управлять государственным имуществом в соответствии с законодательством Стороны местонахождения предприятия, организаций и обществ, указанных в первой части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будут создавать по совместному решению органов, уполномоченных распоряжаться государственным имуществом, предприятия с долевой и совместной формой собственности, в том числе на базе предприятий, организаций и учреждений бывшего союзного подчинения и их структурных подразделений, находящихся на территориях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Порядок учреждения и деятельности указанных предприятий регулируется законодательством Стороны, на территории которой они создаются, если иное не предусмотрено другими соглашениями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условились, что объекты незавершенного строительства, находящиеся на их территории и финансировавшиеся ранее органами бывшего Союза ССР, по решению Стороны местонахождения объекта могут передаваться в долевую и совместную собственность Стороны местонахождения объекта и других Сторон, их юридических лиц, взявших на себя обязательства в завершении работ с созданием на базе имущества этих объектов совместных предприятий. Решение по данному вопросу принимается органами Сторон, уполномоченными распоряжаться государственным имуществом.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обеспечат беспрепятственный перевод после уплаты налогов и сборов, предусмотренных законодательством Стороны местонахождения предприятия, организации, учреждения, законно полученных доходов и платежей в связи с деятельностью совместных предприятий и предприятий, являющихся собственностью других Сторон, их юридических и физических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Приватизация объектов, относящихся к собственности одной из сторон и расположенных на территории другой Стороны, осуществляется по решению собственника. Порядок и условия приватизации определяются соглашением между органами Сторон, уполномоченными распоряжаться государственным имуществом.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условились, что правовой статус ранее созданных предприятий, признанных на основании настоящего Соглашения собственностью одной Стороны и расположенных на территории другой Стороны, определяется протоколами между органами Сторон, уполномоченными распоряжаться государственным имуществом.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Деятельность предприятий, учреждений, организаций и других объектов, перечисленных в статье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      настоящего Соглашения, регулируется в соответствии с законами Сторон, на территории которых они расположены, если иное не предусмотрено другими соглашениями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признают, что имущественные права по объектам централизованных служб, создаваемых в рамках Содружества Независимых Государств, регулируются специальными соглашениями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Собственность Сторон, их юридических и физических лиц пользуется полной и безусловной правовой защитой, обеспечиваемой Стороной, на территории которой она находится. Эта собственность не может быть подвергнута принудительному изъятию, кроме как в исключительных случаях, предусмотренных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случае принудительного изъятия упомянутой собственности ее владельцу государством выплачивается компенсация, соответствующая реальной стоимости изымаемой собственности, в сроки, установленные законодательством Стороны ее местонахождения.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признают, что их юридические и физические лица, осуществляющие инвестиции, рассматриваются на территории друг друга как иностранные инвесторы. Их деятельность на территории каждой из Сторон осуществляется в соответствии с ее законодательством об иностранных инвестициях и международными соглашениями, в которых участвуют договаривающиеся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Споры между Сторонами относительно толкования и применения норм настоящего Соглашения будут разрешаться путем взаимных консультаций и переговоров на различных уровнях. Если спор не может быть урегулирован таким путем, то по требованию одной из Сторон он передается на решение Экономического суда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являются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Настоящее Соглашение вступает в силу со дня его подписания, а для государств - участников Содружества, законодательство которых требует ратификации таких соглашений, - со дня сдачи ратификационных грамот государству-депозитарию.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Совершено в городе Бишкеке 9 октября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 Кыргызстан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Российская Федерация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