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0f2b" w14:textId="1380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решения вопросов, связанных с написанием фамилий и отчеств лиц казахской национальности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апреля 1996 г. N 2923.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многочисленные обращения граждан Республики Казахстан, в целях приведения практики написания казахских фамилий и отчеств в соответствие с исторически сложившимися традициями казахского народа 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 казахской национальности по их желанию вправе изменить написание своих фамилий и отчеств с исключением несвойственных казахскому языку аффиксов, но с сохранением корневых основ фамилий и отчеств. При этом к имени отца при написании отчества слитно добавляются окончания "улы" или "кызы" в зависимости от пола лица.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предусмотренное пунктом 1 настоящего Указа написание фамилий и отчеств производится в упрощенном порядке уполномоченным государственным органом в сфере документирования при выдаче паспортов и удостоверений личности гражданина Республики Казахстан без внесения изменений в акты записи гражданского состояния.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Указа Президента РК от 04.02.2012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Изменении написания фамилии и отчества лица не затрагивает его правосубъектности, то есть не является основанием для прекращения или изменения его прав и обязанностей, приобретенных под фамилией и отчеством в прежнем написании.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Все иные вопросы, связанные с изменением фамилий, имен, отчеств, решаются в соответствии с нормативными правовыми актами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Правительству Республики Казахстан обеспечить приведение своих нормативных правовых актов и актов центральных исполнительных органов Республики в соответствие с настоящим Указом.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со дня опубликования, за исключением пункта 2, вступающего в силу с 1 мая 1996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