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86f6" w14:textId="2818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 по государственным наградам при Президенте Республики Казахстан, утверждении Положения о 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апреля 1996 г. N 2935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Заголовок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Указом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Президента РК от 12.11.2008 № 689.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предварительного рассмотрения и подготовки предложений по награждению, содействия проведению в жизнь законодательства о государственных наградах Республики Казахстан 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Казахстан, имеющего силу Закона, от 12 декабря 1995 года "О государственных наградах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Комиссию по государственным наградам при Президенте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29.03.2002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829 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 xml:space="preserve">в РЦПИ не поступал).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государственным наградам при Президенте Республики Казахстан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постановление Президента Казахской ССР от 28 октября 1991 года N 486 "О Комиссии при Президенте Казахской Советской Социалистической Республики по государственным наградам" и постановление Президента Республики Казахстан от 21 апреля 1995 года N 2226 "Об изменении в составе Комиссии при Президенте Республики Казахстан по государственным наградам".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вступает в силу со дня подписания.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Указом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 апреля 1996 г. N 2935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Комиссии по государственным наградам при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Президенте Республики Казахстан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государственным наградам при Президенте Республики Казахстан (в дальнейшем - Комиссия) образуется из числа представителей государственных органов, организаций Республики Казахстан, деятелей культуры для предварительного рассмотрения и подготовки предложений по наградным вопросам, содействия проведению в жизнь наградного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является </w:t>
      </w:r>
      <w:r>
        <w:rPr>
          <w:rFonts w:ascii="Times New Roman"/>
          <w:b w:val="false"/>
          <w:i w:val="false"/>
          <w:color w:val="000000"/>
          <w:sz w:val="28"/>
        </w:rPr>
        <w:t>консультативно-совещательным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Президенте Республики Казахстан и состоит из председателя, заместителя, секретаря и 6-8 членов комиссии, утверждаемых Главой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Указом Президента РК от 23.07.2007 </w:t>
      </w:r>
      <w:r>
        <w:rPr>
          <w:rFonts w:ascii="Times New Roman"/>
          <w:b w:val="false"/>
          <w:i w:val="false"/>
          <w:color w:val="000000"/>
          <w:sz w:val="28"/>
        </w:rPr>
        <w:t>N 369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Комиссию возлагаются: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предложений об утверждении и упразднении государственных наград Республики Казахстан, проектов законов Республики Казахстан и других нормативных правовых актов по вопросам наград, </w:t>
      </w:r>
      <w:r>
        <w:rPr>
          <w:rFonts w:ascii="Times New Roman"/>
          <w:b w:val="false"/>
          <w:i w:val="false"/>
          <w:color w:val="000000"/>
          <w:sz w:val="28"/>
        </w:rPr>
        <w:t>представлений о награждении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государственными наградами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лишении государственных наград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ходатайств о восстановлении в правах на награды, выдаче дубликатов государственных наград и документов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осуществлении контроля за соблюдением законодательства о государственных наградах Республики Казахстан, изучении и обобщении наградной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представлять Президенту Республики Казахстан предложения об утверждении и упразднении государственных наград Республики Казахстан, заключения по проектам нормативных правовых актов по наградным вопросам, рекомендации по совершенствованию практики применения наградного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давать заключения по представлениям о награждении государственными наградами Республики Казахстан, лишении государственных наград Республики Казахстан, по ходатайствам по восстановлении в правах на награды, выдачи дубликатов государственных наград и документов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запрашивать от государственных органов, организаций и должностных лиц необходимые для ее работы сведения и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заслушивать представителей государственных органов, организаций и должностных лиц по вопросам применения наградного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направлять государственным органам Республики Казахстан рекомендации по вопросам награждения государственными наградами наиболее отличившихся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рассматривать жалобы по вопросам применения законодательства о государственных наградах;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привлекать в случае необходимости ученых, представителей общественности и специалистов для подготовки заключений по поступившим представлениям о награждении граждан, другим наградным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Заседания Комиссии проводятся по мере необходимости и считаются правомочными, если на них присутствует более половины от общего числа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Указом Президента РК от 29.03.2002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829 </w:t>
      </w:r>
      <w:r>
        <w:rPr>
          <w:rFonts w:ascii="Times New Roman"/>
          <w:b w:val="false"/>
          <w:i w:val="false"/>
          <w:color w:val="ff0000"/>
          <w:sz w:val="28"/>
        </w:rPr>
        <w:t xml:space="preserve">(в РЦПИ не поступал).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принимает решения большинством голосов от общего числа присутствующих на заседании членов Комиссии. Решения Комиссии могут приниматься и опросным порядком.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Решения, рекомендации Комиссии направляются при необходимости соответствующим государственным органам, организациям и подлежат обязательному рассмотрению в установленный Комиссией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Обеспечение деятельности Комиссии осуществляется Канцелярией Президента.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Президента РК от 12.11.2008 № 689.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