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2cd" w14:textId="cf6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Ташкентской декларации глав тюркоязычных государств, проекта ЮНЕСКО и Всемирной Туристской организации по развитию инфраструктуры туризма на Великом Шелковом пути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1997 г. N 3476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Ташкентской декларации глав тюркоязычных
государств от 21 октября 1996 г., проекта ЮНЕСКО и Всемирной
Туристской организации "Комплексное исследование Шелкового пути -
пути диалога"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торговли, Министерству образования
и культуры, Министерству науки - Академии наук Республики Казахстан
совместно с соисполнителем проекта ЮНЕСКО и Всемирной Туристской
организацией по казахстанскому участку Великого Шелкового пути
(компанией "Жибек Жолы") внести на рассмотрение Президента
Республики Казахстан в срок до 1 июля 1997 г. проект государственной
программы Республики Казахстан "Возрождение исторических центров
Шелкового пути, сохранение и преемственное развитие культурного
наследия тюркоязычных государств, создание инфраструктуры туризма".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Алматинской, Восточно-Казахстанской, Жамбылской,
Жезказганской, Кзыл-Ординской, Мангистауской, Южно-Казахстанской
областей и г. Алматы обеспечить содействие в реализации проекта
государственной программы, указанной в пункте 1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пересмотреть состав Национального комитета Республики
Казахстан "Шелковый путь" и принять меры по повышению эффективности
его деятельности, направленной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широкой пропаганды и сохранение уникального
туристического потенциала и историко-культурного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углубление экономических реформ в сфере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работы по формированию сети малых гостиниц,
гостевых домов, мотелей и кемпингов на уровне мировых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создании современной индустрии культурных и
спортивно-оздоровительных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подготовки и переподготовки кадров в сфере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создать государственный музей кочевых цивилизаций в городе
Алматы и туристический культурно-этнографический комплекс "Тальхиз"
в Алматинской области в пределах средств, предусмотренных в бюджете
на развитие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обеспечить подготовку и участие делегации Республики
Казахстан в проводимых под эгидой ЮНЕСКО и Всемирной Туристской
Организации международных форумах, конференциях, симпозиумах,
посвященных вопросам возрождения и комплексного исследования
Великого Шелкового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