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98b7" w14:textId="be8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городов Жанатаса, Каратау к категории городов районного значения, перенос административных центров Сарысуского и Таласского районов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1997 г. N 3497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
Республики Казахстан" постановляю:
     1. Отнести города Жанатас и Каратау Жамбылской области к
категории городов районного значения.
     2. Перенести административные центры:
     1) Сарысуского района - из аула Саудакент в город Жанатас;
     2) Таласского района - из села Акколь в город Каратау.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