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611e" w14:textId="0646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Актюбинской, Западно-Казахстанской, Кзыл-Ординской и Кустанайской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1997 г. N 3550.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Закона Республики Казахстан от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декабря 1993 г.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"Об административно-территориальном устройстве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Айтекебийский, Актюбинский, Мугоджарский районы;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Западно-Казахстанской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Жалпакталский, Приуральный районы;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Кзыл-Ординской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Кустанайской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Амантогайский, Аркалыкский, Октябрьский районы.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Богеткольский район в Айтекебийский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Ленинский район в Каргалинский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район в Мугалжарский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Октябрьск в город Кандыагаш;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Кустанайской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Камышнинский район в Камыстинский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район в Карабалыкский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Ленинский район в Узункольский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Орджоникидзевский район в Денисовский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Семиозерный район в Аулиекольский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район в Сарыкольский район.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транскрипцию названий: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Кзыл-Ординской области на Кызылординскую;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Кзыл-Орды на город Кызылорду;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Кустанайской области на Костанайскую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Кустанай на город Костанай;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Кустанайского района Костанайской области на Костанайский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Президенту Республики Казахстан предложения по изменению границ Кызылординской специальной экономической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Парламент Республики Казахстан проект закона о внесении изменений в Закон Республики Казахстан от 30 июня 1992 г. "О социальной защите граждан, пострадавших вследствие экологического бедствия в Приаралье", в части сохранения предусмотренных для населения упраздняемого Мугоджарского района Актюбинской области льгот по зоне экологического предкризисного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реализации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