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736a" w14:textId="3837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районных (городских) судов, переименовании Кзыл-Ординского и Кустанайского областных судов,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1997 года № 3580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пунктом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,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Конституционного закона, от 20 декабря 1995 года № 2694 "О судах и статусе судей в Республике Казахстан" и в связи с изменениями в административно-территориальном устройстве Республики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Айтекебийский, Актюбинский, Мугоджарский районные 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Западно-Казахстанской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Жалпакталский, Приуральный районные 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Кызылординской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Костанайской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Амантогайский, Аркалыкский, Октябрьский районные 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Жамбылской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Жанатасский, Каратауский городские суды.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Богеткольский районный суд в Айтекебийский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Ленинский районный суд в Каргалинский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Октябрьский районный суд в Мугалжарский районный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Жамбылской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Жамбылкий городской суд в Таразский городской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Костанайской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Камышнинский районный суд в Камыстинский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районный суд в Карабалыкский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Кустанайский областной суд в Костанайский областной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Кустанайский городской суд в Костанайский городской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Кустанайский районный суд в Костанайский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Ленинский районный суд в Узункольский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Орджоникидзевский районный суд в Денисовский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Семиозерный районный суд в Аулиекольский районный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Урицкий районный суд в Сарыкольский районный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Кызылординской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Кзыл-Ординский областной суд в Кызылординский областной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Кзыл-Ординский городской суд в Кызылординский городской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