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64bc" w14:textId="39c6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8 октября 1997 года выборов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июля 1997 года N 3605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подпунктом 2) статьи 44 Конституции Республики
Казахстан, статьей 69 Указа Президента Республики Казахстан,
имеющего силу Конституционного закона, "О выборах в Республике Казахстан"
и в связи с истечением  конституционного  срока  полномочий  депутатов
Сената Парламента Республики Казахстан, избранных на два года 5 декабря
1995 года,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Назначить на 8 октября 1997 года выборы депутатов Сената Парламента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избирательные мероприятия по выборам депутатов
Сената Парламента Республики Казахстан проводятся в соответствии с правилами
и в  сроки,  установленные  Указом Президента Республики Казахстан,  имеющим
силу Конституционного закона, "О выборах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Правительству Республики Казахстан, акимам областей и города Алматы
безотлагательно принять все необходимые меры по организационному,материально-
техническому и финансовому обеспечению выборов депутатов Сената
Парламента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областей и города Алматы в случае необходимости в семидневный
срок со дня вступления в силу настоящего Указа провести изменение составов
территориальных избирательных комиссий. О принятых решениях незамедлительно
информировать Центральную избирательную комиссию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