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8291" w14:textId="b4f8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дальнейшем реформировании системы государственных органов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октября 1998 года N 4114. Утратил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 В целях реализации основных положений Стратегии развития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Казахстана ПОСТАНОВЛЯЮ: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Образовать Министерство государственных доходов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(далее - Министерство).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Возложить на Министерство выполнение следующих основных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участие в формировании фискальной и таможенной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реализация этой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организация и совершенствование таможенного 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обеспечение в пределах своей компетенции экономической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безопасности и интересов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обеспечение поступления налогов, платежей в бюджет 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финансовых обязательств перед государством;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государственный контроль над производством и оборотом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алкогольной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6) борьба с экономическими преступлениями правонарушениями,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повлекшими причинение убытков государству;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7) международное сотрудничество в сфере борьбы с экономической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преступностью.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3. Определить, что Министерство руководит деятельностью территориальных налоговых и таможенных органов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Реорганизовать: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финансов Республики Казахстан - путем передачи вновь образованному Министерству функций и полномочий по управлению имуществом и делами Налогового комитета, Таможенного комитета, Комитета налоговой полиции.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Передать из ведения Министерства финансов Республики Казахстан в видение вновь образованного Министерства акционерное общество "Агентство по реорганизации и ликвидации предприятий".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энергетики, индустрии и торговли Республики Казахстан - путем передачи вновь образованному Министерству функций и полномочий по управлению имуществом и делами Комитета по государственному контролю над производством и оборотом алкогольной продукции.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Правительству Республики Казахстан в месячный срок: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осуществление реорганизации и сокращение штатной численности соответствующих ведомств и структурных подразделений Министерства финансов Республики Казахстан и Министерства энергетики, индустрии и торговли с передачей этой численности вновь образованному Министерству;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передать вновь образованному Министерству необходимые материально-технические средства и иное имущество, в объеме возложенных на Министерство задач и передаваемой Министерству штатной численности;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деятельности Министерства за счет ассигнований, предусмотренных республиканским бюджетом на 1998 год на содержание реорганизуемых ведомств и структурных подразделений Министерства финансов и Министерства энергетики, индустрии и торговли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положения о вновь образованном и реорганизованных министерствах в соответствии с настоящим Указом;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внести на рассмотрение Главы государства и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Парламента Республики Казахстан предложения о приведении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действующего законодательства в соответствие с настоящим Указом;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привести ранее изданные акты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соответствие с настоящим Указом;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принять иные меры, вытекающие из настоящего Указа.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Контроль за исполнением настоящего Указа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Администрацию 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