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004c" w14:textId="f880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Советах Управляющих Международного валютного фонда и Международного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1999 г. N 109.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26 июня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 и Международном центре по урегулированию инвестиционных споров" (Ведомости Верховного Совета Республики Казахстан, 1992 г., № 13-14, ст. 311)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Павлова Александра Сергеевича от должности Управляющего Международным валютным фондом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Мынбаева Сауата Мухаметбаевича от должности Управляющего Международным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Дамитова Кадыржана Кабдошевича от должности заместителя Управляющего Международным валютным фондом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Утембаева Ержана Абулхаировича от должности заместителя Управляющего Международным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Председателя Национального Банка Республики Казахстан Дамитова Кадыржана Кабдошевича Управляющим Международным валютным фондом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Заместителя Премьер-Министра Республики Казахстан - Министра финансов Республики Казахстан Джандосова Ураза Алиевича Управляющим Международным банком реконструкции и развития от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Первого вице-Министра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Ертлесову Жаннат Джургалиевну заместителем Управляющего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валютным фондом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Председателя Агентства по экономическому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Солодченко Романа Владимировича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Управляющего Международным банком реконструкции и развития от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