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ed0b" w14:textId="f4be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займе (Проект Правовой реформы)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1999 года № 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последовательного реформирования правовой системы государства и поддержания проведения правовой реформы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о займе (Проект Правовой реформы) между Республикой Казахстан и Международным Банком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заключить Соглашение о займе (Проект Правовой реформы) между Республикой Казахстан и Международным Банком Реконструкции и Развития Министра юстиции Республики Казахстан Мухамеджанова Бауржана Алимовича.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оформить в установленном порядке Сертификат полномочий Министра юстиции Республики Казахстан Мухамеджанова Бауржана Алимовича.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