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c84c" w14:textId="6eec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по формированию единого (общего) образовательного пространства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августа 1999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единого (общего) образовательного пространства Содружества Независимых Государств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сотрудничестве по формированию единого (общего) образовательного пространства Содружества Независимых Государств, совершенное в городе Москве 17 января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 по реализации Соглашения о сотрудничестве по формированию единого (общего) образовательного пространства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Соглашение*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по формированию единого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(общего) образовательного пространства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*(Вступило в силу 20 декабря 1999 года - Бюллетень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2003 г., N 2, ст. 14)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 -     депонировано 21 августа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 -     депонировано 20 декабря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 -     депонировано 20 декабря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 -     депонировано 21 апреля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 -     депонировано 19 июня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 -     депонировано 6 декабря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 -     депонировано 24 июля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Соглашение  вступило в силу 20 декабря 1999 года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 -     20 декабря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 -     20 декабря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 -     20 декабря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 -     21 апреля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 -     19 июня 2001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 -     6 декабря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 -     24 июля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в лице правительств, именуемые в дальнейшем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положения Соглашения о сотрудничестве в области образования от 15 мая 1992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сложившиеся между народами Содружества Независимых Государств тесные связи в области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важность взаимодействия Сторон в развитии систем образования своих государств, в том числе путем формирования единого образовательного пространства,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Концепции формирования единого (общего) образовательного пространства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 учетом развития интеграционных процессов в Содружестве Независимых Государств предпримут согласованные меры по формированию единого (общего) образовательного пространства в рамках Содружества (далее - единое образовательное пространство).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целях формирования единого образовательного пространства: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создадут механизм координации интеграционных процессов в области образования подготовки и аттестации научных и научно-педагогических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определят финансово-экономические параметры и механизм реализации совместных проектов в области образования, подготовки и аттестации научных и научно-педагогических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обеспечат в соответствии с национальным законодательством свободный доступ к учебной и научно-технической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разработают необходимую правовую базу по вопросам взаимодействия в области образования, установления требований и механизма взаимного признания эквивалентности документов об образовании, ученых степеней и званий.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настоящего Соглашения Стороны создают Совет по сотрудничеству в области образования государств-участников Содружества Независимых Государств, который осуществляет свою деятельность в соответствии с Положением о нем, являющимся неотъемлемой частью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создадут единую информационную систему по вопросам образования, подготовки и аттестации научных и научно-педагогических кадров.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предпримут меры по сближению норм национального законодательства Сторон в области образования, подготовки и аттестации научных и научно-педагогических кадров.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осуществлять взаимодействие при разработке и применении государственных образовательных стандартов, стандартов и требований по подготовке и аттестации научных и научно-педагогических кадров, а также при подготовке учебно-методических материалов, создании баз данных о вопросах образования, подготовки и аттестации научных и научно-педагогических кадров в своих государствах.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создадут необходимую правовую базу и предпримут соответствующие организационные меры в целях предоставления гражданам Сторон равных прав на получение образования с гражданами Сторон, на территории которых проходит обучение.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приема и обучения в учебных заведениях министерств и ведомств обороны, безопасности, внутренних дел, пограничной и таможенной служб определяется двусторонними соглашениями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придерживаться согласованных принципов в области подготовки, аттестации, переподготовки и повышения квалификации учителей и научно-педагогических работников.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координировать совместное участие в деятельности международных организаций, реализации международных программ и разработке международных проектов в области образования, подготовки и аттестации научных и научно-педагогических кадров и научных исследований.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регулярно обмениваться информацией о конкретных мероприятиях, осуществляемых в соответствии с настоящим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 в отношении третьих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 и дополнения с общего согласия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настоящего Соглашения, разрешаются путем консультаций и переговоров заинтересованных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сдачи на хранение депозитарию третьего уведомления о выполнении подписавшими его Сторонами внутригосударственных процедур, необходимых для вступления Соглашения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процедуры позднее, оно вступает в силу в день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любого государства, признающего положения Соглашения и выражающего готовность выполнять их в полном объеме.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Присоединение к настоящему Соглашению осуществляется с согласия всех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6 месяцев до выхода.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17 января 1997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 сотрудничестве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формированию единого (общего)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образовательного пространства СНГ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1997 г.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Положение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Совете по сотрудничеству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области образования государств-участников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сотрудничеству в области образования государств-участников Содружества Независимых Государств (далее - Совет) ставит своей задачей дальнейшее развитие сотрудничества в области образования, подготовки и аттестации научных и научно-педагогических кадров государств-участников Содружества по линии государственных органов управления образованием, аттестации научных и научно-педагогических кадров, учреждений образования, международных, региональных и национальных объединений и ассоциаций, действующих в сфере образования, подготовки и аттестации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Совет руководствуется общепризнанными принципами международного права, основополагающими документами Содружества Независимых Государств и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Рабочим языком Совета является русский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Функции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содействует формированию единого образовательного пространства Содружества Независимых Государств,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вопросы состояния сотрудничества в области образования, подготовки и аттестации научных и научно-педагогических кадров, анализирует ход реализации многосторонних соглашений о сотрудничестве в области образования, подготовки и аттестации научных и научно-педагогических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возможности дальнейшего развития сотрудничества в области образования, подготовки и аттестации научных и научно-педагогических кадров, включая взаимодействие государственных и общественных структур, изучение в соответствии с заинтересованностью государств-участников Содружества образовательных процессов и тенденций развития образования, подготовки и аттестации научных и научно-педагогических кадров в рамках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и подготавливает проекты многосторонних программ в области образования, подготовки и аттестации научных и научно-педагогических кадров и вносит их в установленном порядке на рассмотрение в уставные органы Содружества, проводит совместные мероприятия в пределах компетенции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органам образования, подготовки и аттестации научных и научно-педагогических кадров, общественным и негосударственным организациям государств-участников Содружества Независимых Государств в области формирования единого образовательного пространства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изучает и обобщает опыт государств-участников Содружества по обеспечению социальной защиты учащихся и работников образования, подготовки и аттестации научных и научно-педагогических кадров, взаимному признанию эквивалентности документов об их квалификации в рамках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государств-участников Содружества в области подготовки научных и научно-педагогических кадров и взаимного признания эквивалентности документов об их квалификации в рамках Содружества.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III. Порядок формирования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формируется из полномочных представителей государств-участников Содружества Независимых Государств - членов Совета (по два от каждого государства). Каждое государство имеет один голос.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Совета в качестве члена Совета с правом голоса входит Президент (представитель) Международной Академии наук Высшей школы.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заседании Совета по его решению с правом совещательного голоса могут принимать участие представители международных и национальных организаций, осуществляющих деятельность в области образования, подготовки и аттестации научных и научно-педагогических кадров в государствах-участниках Содружества Независимых Государства, а также других организаций, заинтересованных в деятельности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Председатель Совета, его заместитель избираются Советом поочередно из членов Совета - полномочных представителей государств-участников Содружества.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Организация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Заседания Совета проходят по мере необходимости, но не реже двух раз в год и признаются правомочными, если в них принимают участие не менее двух третей представителей государств-участников Соглашения о сотрудничестве по формированию единого (общего) образовательного пространства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проведения очередного заседания определяется по предварительной договоренности членов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Решения Совета принимаются простым большинством голосов, если иное не определено Советом, и носят рекомендательный характер. Любой член Совета может заявить о своей незаинтересованности в том или ином вопросе, что не должно рассматриваться как препятствие для принятия решения. Члены Совета, не согласные с его решением, могут выразить особое мнение, которое вносится в протокол заседания.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Совет вносит проекты документов на рассмотрение Совета глав государств и Совета глав правительств Содружества Независимых Государств в соответствии с Правилами процедуры Совета глав государств и Совета глав правительств Содружества Независимых Государств от 17 мая 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подготовки вопросов к своим заседаниям, аналитических и информационных материалов Совет может создавать рабочие комиссии и экспертные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Заседания Совета оформляются протоколами, которые подписываются Председателем Совета и направляются в Исполнительный Секретариат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Регламент работы Совета определяется им самостоятельно.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Решение о реорганизации или упразднении Совета принимается Советом глав правительств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V. Финансирование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 по проведению заседания Совета несет государство-участник Содружества, на территории которого проводится заседание Совета. Расходы по командированию членов Совета несет направляющее государство.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Организационно-техническое обеспечение деятельности Совета осуществляет соответствующее подразделение в структуре Исполнительного Секретариата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многосторонних программ, предусмотренных разделом II, оформляется дополнительными документами.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