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5410" w14:textId="0a55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Консульского устава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1999 года N 217. Утратил силу Указом Президента Республики Казахстан от 25 апреля 2016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25.04.2016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Закона Республики Казахстан "О дипломатической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Консульский устав Республики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1999 г. N 217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Консульский устав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всему тексту Консульского устава слово "Статья" исключена - Указом Президента РК от 26.06.2008 </w:t>
      </w:r>
      <w:r>
        <w:rPr>
          <w:rFonts w:ascii="Times New Roman"/>
          <w:b w:val="false"/>
          <w:i w:val="false"/>
          <w:color w:val="ff0000"/>
          <w:sz w:val="28"/>
        </w:rPr>
        <w:t>N 623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Задачи и организация консульских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2"/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Консульские учреждения Республики Казахстан защищают за границей права и интересы Республики Казахстан, юридических лиц и граждан Республики Казахстан, в пределах допускаемых международным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учреждения содействуют развитию дружественных отношений Республики Казахстан с другими государствами, расширению экономических, торговых, научно-технических, культурных связей и туризма.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Консульскими учреждениями являются: консульские отделы дипломатических представительств Республики Казахстан, генеральные консульства, консульства, вице-консульства и консульские агентства.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Консульские учреждения в своей деятельности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службе", иными нормативными правовыми актами, международными договорами, международными обычаями, а также настоящим Уставом. </w:t>
      </w:r>
    </w:p>
    <w:bookmarkEnd w:id="5"/>
    <w:bookmarkStart w:name="z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Консульские учреждения создаются, реорганизуются и прекращают свою деятельность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указов Президента Республики Казахстан - генеральные консульства;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постановлений Правительства Республики Казахстан - консульства, вице-консульства и консульские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приказов Министра иностранных дел Республики Казахстан - консульские отделы.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3-1 - Указом Президента РК от 15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Консульские учреждения подчинены Министерству иностранных дел Республики Казахстан и действуют под руководством главы дипломатического представительства Республики Казахстан в стране пребывания.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Консульские отделы дипломатических представительств Республики Казахстан возглавляются заведующими консульскими отделами, которые именуются консулами. Генеральные консульства, консульства, вице-консульства и консульские агентства возглавляются соответственно генеральными консулами, консулами, вице-консулами и консульскими агентами.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Консул в основном выполняет функции, предусмотренные настоящим Уставом, но вместе с тем консул может выполнять иные, не предусмотренные Консульским уставом функции, если они не противоречат законодательству Республики Казахстан, законодательству государства пребывания и международным договорам.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государствах, где нет дипломатических представительств Республики Казахстан, с согласия государства пребывания на консула могут быть возложены также и дипломатические функции.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консульского учреждения, его класс и консульский округ определяются по соглашению с государством пребывания.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Консульское учреждение имеет печать с изображением Государственного герба Республики Казахстан и с наименованием консульского учреждения на государственном языке и на языке государства пребывания.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Консульское учреждение имеет право закреплять на здании, занимаемом им, щит с Государственным гербом Республики Казахстан и наименованием консульского учреждения на государственном языке и на языке государства пребывания.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Консульское учреждение имеет право вывешивать Государственный флаг Республики Казахстан на здании консульского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имеет право вывешивать Государственный флаг Республики Казахстан на своей резиденции и, когда это связано с исполнением служебных обязанностей, на своих средствах передвижения.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настоящем Консульском уставе приводимые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консульское должностное лицо - означает любое лицо, включая главу консульского учреждения, которому поручено в этом качестве выполнение консульских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"консул" - генеральный консул, консул, вице-консул или консульский агент, являющийся главой консульского учреждения. </w:t>
      </w:r>
    </w:p>
    <w:bookmarkEnd w:id="15"/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Персонал консульских учреждений и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назначения консула 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Консульская служба является частью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должностные лица являются сотрудниками дипломатической службы и состоят на государственной службе в Министерстве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Консульские служащие, а также работники обслуживающего персонала не являются сотрудниками дипломатической службы и не состоят на государственной службе.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Консульским должностным лицом может быть только гражданин Республики Казахстан.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Консул назначается на должность Министром иностранных дел Республики Казахстан. При назначении на должность консулу выдается письменное полномочие - консульский патент.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Консул приступает к исполнению своих обязанностей после получения согласия (экзекватуры) государства пребывания.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консул в силу какой-либо причины не может выполнять свои функции или должность консула временно вакантна, исполнение обязанностей консула возлагается на другое консульское должностное лицо данного или иного консульского учреждения Республики Казахстан в государстве пребывания, или на одного из членов дипломатического персонала дипломатического представительства Республики Казахстан в этом государстве. 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3. Порядок выполнения консульских функций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Консул выполняет возложенные на него функции лично или поручает их выполнение другому консульскому должностному лицу. 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Выполнение консулом консульских функций другого государства может иметь место только по особому указанию Министерства иностранных дел Республики Казахстан и с согласия государства пребывания. 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Консул может обращаться к властям государства пребывания в пределах своего консульского округа по всем вопросам, связанным с деятельностью консульского учреждения. 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Консул обязан не реже одного раза в год производить объезд своего консульского округа.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на действия консульских должностных лиц рассматриваются в порядке подчиненности. </w:t>
      </w:r>
    </w:p>
    <w:bookmarkEnd w:id="27"/>
    <w:bookmarkStart w:name="z2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консула в отношении юридических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и граждан Республики Казахстан </w:t>
      </w:r>
    </w:p>
    <w:bookmarkEnd w:id="28"/>
    <w:bookmarkStart w:name="z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Общие положения   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Консул обязан принимать меры к тому, чтобы юридические лица и граждане Республики Казахстан пользовались в полной объеме всеми правами, предоставленными им законодательством государства пребывания и международными договорами, участниками которых являются Республика Казахстан и государство пребывания, а также международными обычаями.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обязан принимать как письменные, так и устные заявления.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Консул обязан принимать меры для восстановления нарушенных прав юридических лиц и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24-1. Консул оказывает содействие гражданам Республики Казахстан, находящимся на территории консульского округа, в целях защиты и обеспечения их прав и интересов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4 дополнена пунктом 24-1 в соответствии с Указом Президента РК от 30.01.2012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Консул ведет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 проживающих и временно находящихся в его консульском округе граждан Республики Казахстан. 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Консул оказывает содействие в выполнении служебных обязанностей находящимся в пределах консульского округа представителям государственных органов Республики Казахстан, а также другим командированным за границу гражданам Республики Казахстан. 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Консул информирует временно находящихся в его консульском округе граждан Республики Казахстан о действующем законодательстве государства пребывания, а также о местных обычаях.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 консула по вопросам, касающимся пребывания граждан Республики Казахстан за границей, имеют для них обязательную силу. 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Консул содействует проведению культурно-просветительных мероприятий для находящихся в консульском округе граждан Республики Казахстан. 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Консул имеет право без доверенности представлять в учреждениях государства пребывания граждан Республики Казахстан, если они отсутствуют или не могут сами приехать по причинам материального, финансового характера или болезни и не поручили ведение дела какому-либо лицу или не в состоянии защищать свои интересы по другим причинам. Это представительство продолжается до тех пор, пока представляемые не назначат своих уполномоченных или не возьмут на себя защиту своих прав и интересов. </w:t>
      </w:r>
    </w:p>
    <w:bookmarkEnd w:id="36"/>
    <w:bookmarkStart w:name="z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Функции консула в отношении воинского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Республики Казахстан   </w:t>
      </w:r>
    </w:p>
    <w:bookmarkEnd w:id="37"/>
    <w:bookmarkStart w:name="z10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Консул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ведет воинский учет граждан Республики Казахстан, постоянно проживающих или временно находящихся в его консульском округе, и обеспечивает прибытие граждан Республики Казахстан (мужского пола), достигших 18-летнего возраста, в военные комиссариаты по месту их постоянного жительства в Республике Казахстан для призыва на военную службу. </w:t>
      </w:r>
    </w:p>
    <w:bookmarkEnd w:id="38"/>
    <w:bookmarkStart w:name="z3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Функции консула в отношении выполнения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поручений государственных органов и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функции уголовного преследования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судов Республики Казахстан 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Консул выполняет поручения государственных органов и должностных лиц, осуществляющих функции уголовного преследования, и судов Республики Казахстан в отношении граждан Республики Казахстан, если это не запрещено законами государства пребывания. Указанные поручения выполняются в соответствии с законодательством Республики Казахстан. </w:t>
      </w:r>
    </w:p>
    <w:bookmarkEnd w:id="40"/>
    <w:bookmarkStart w:name="z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Функции консула в отношении усыновления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(удочерения), опеки и попечительства 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Консул регистрирует усыновление (удочерение) ребенка, являющегося гражданином Республики Казахстан и проживающего вне пределов Республики Казахстан, по основаниям и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в пределах консульского округа осуществляет контроль за детьми, переданными на усыновление (удочерение) иностранным гражданам. 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Консул принимает меры к установлению опеки и попечительства над находящимися в его консульском округе несовершеннолетними гражданами Республики Казахстан, которые остались без родительского попечения.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принимает меры к установлению опеки и попечительства также над совершеннолетними гражданами Республики Казахстан, которые по состоянию здоровья не могут самостоятельно осуществлять свои права и выполнять свои обязанности. </w:t>
      </w:r>
    </w:p>
    <w:bookmarkEnd w:id="43"/>
    <w:bookmarkStart w:name="z3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Функции консула в отношении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имущества граждан Республики Казахстан 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Консул принимает меры к охране имущества, оставшегося после смерти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оставшееся имущество полностью или частично состоит из предметов, подверженных порче, а равно при чрезвычайной дороговизне хранения его, консул имеет право продать без причинения ущерба это имущество и направить вырученные деньги по принадлежности. 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Консул имеет право принимать наследственное имущество для передачи находящимся в Республике Казахстан наследникам. </w:t>
      </w:r>
    </w:p>
    <w:bookmarkEnd w:id="46"/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Консул может принимать на хранение деньги, ценности, ценные бумаги и документы, принадлежащие гражданам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лица, которому принадлежало имущество, сданное на хранение, к такому имуществу применяются положения пункта 34 настоящего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7"/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9. Функции консула в отношении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находящихся под арестом,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задержанных или лишенных свободы в иной форме,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отбывающих наказание 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Консул обязан следить, чтобы в отношении гражданина Республики Казахстан, заключенного под стражу (арестованного), или задержанного по подозрению в совершении преступления, или подвергнутого иным мерам, ограничивающим свободу гражданина Республики Казахстан, или отбывающего наказание в виде лишения свободы, а равно подвергаемого иным мерам судебного или административного воздействия, соблюдались законодательство государства пребывания и международные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обязан по просьбе заинтересованных лиц и по своей инициативе посещать граждан Республики Казахстан, находящихся в местах заключения, и выяснять условия их содержания. Консул обязан следить, чтобы такие граждане содержались в условиях, отвечающих требованиям санитарии и гигиены, и не подвергались жестокому и унижающему человеческое достоинство обращению. </w:t>
      </w:r>
    </w:p>
    <w:bookmarkEnd w:id="49"/>
    <w:bookmarkStart w:name="z4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Функции консула по вопросам паспортов и виз   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Консул производит выдачу, замену паспортов гражданам Республики Казахстан и вносит в их паспорта необходимые отметки. </w:t>
      </w:r>
    </w:p>
    <w:bookmarkEnd w:id="51"/>
    <w:bookmarkStart w:name="z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Консул выдает, продлевает, аннулирует визы на въезд в Республику Казахстан, выезд из Республики Казахстан и транзитный проезд через территорию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2"/>
    <w:bookmarkStart w:name="z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11. Функции консула по вопросам гражданства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Консул </w:t>
      </w:r>
      <w:r>
        <w:rPr>
          <w:rFonts w:ascii="Times New Roman"/>
          <w:b w:val="false"/>
          <w:i w:val="false"/>
          <w:color w:val="000000"/>
          <w:sz w:val="28"/>
        </w:rPr>
        <w:t>принимает 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проживающих в его консульском округе лиц по вопросам гражданства Республики Казахстан. </w:t>
      </w:r>
    </w:p>
    <w:bookmarkEnd w:id="54"/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Консул </w:t>
      </w:r>
      <w:r>
        <w:rPr>
          <w:rFonts w:ascii="Times New Roman"/>
          <w:b w:val="false"/>
          <w:i w:val="false"/>
          <w:color w:val="000000"/>
          <w:sz w:val="28"/>
        </w:rPr>
        <w:t>регистрирует утрату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гражданства Республики Казахстан лицами, постоянно проживающими вне пределов Республики Казахстан. </w:t>
      </w:r>
    </w:p>
    <w:bookmarkEnd w:id="55"/>
    <w:bookmarkStart w:name="z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12. Функции консула по вопросам регистрации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гражданского состояния 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консул </w:t>
      </w:r>
      <w:r>
        <w:rPr>
          <w:rFonts w:ascii="Times New Roman"/>
          <w:b w:val="false"/>
          <w:i w:val="false"/>
          <w:color w:val="000000"/>
          <w:sz w:val="28"/>
        </w:rPr>
        <w:t>регистрирует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акты гражданского состояния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принимает заявления о внесении изменений, дополнений и исправлений в записи актов гражданского состояния от граждан Республики Казахстан, постоянно проживающих или временно находящихся в государстве пребывания, а также иностранных граждан и лиц без гражданства, зарегистрировавших акты гражданского состояния в органах записи актов гражданского состояния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принимает заявления о восстановлении утраченных записей актов гражданского состояния и аннулирования актов гражданского состояния от граждан Республики Казахстан, постоянно проживающих или временно находящихся в государстве пребывания, а также иностранных граждан и лиц без гражданства, зарегистрировавших акты гражданского состояния в органах записи актов гражданского состояния Республики Казахстан.</w:t>
      </w:r>
    </w:p>
    <w:bookmarkEnd w:id="57"/>
    <w:bookmarkStart w:name="z12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12-1. Функции консула по оказанию содействия гражданам Республики Казахстан в реализации их избирательных прав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42-1. Консул оказывает содействие гражданам Республики Казахстан в реализации их избирательных прав, соблюдении принципов избирательного права,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выборов Президента Республики Казахстан, депутатов Мажилиса Парламента, избираемых по партийным спискам, и республиканского референдума в помещении загранучреждения образуется избирательный участок, Консул официально информирует об этом органы власти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главой 12-1 в соответствии с Указом Президента РК от 30.01.2012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Раздел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Нотариальные действия, консульская легализация,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консульские сборы 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Глава 13. Нотариальные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Консул совершает нотариальные 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совершении нотариальных действий в соответствии с законодательством Республики Казахстан, международными договорами, в которых участвуют Республика Казахстан и государство пребывания, применяются нормы права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принимает документы, составленные в соответствии с требованиями международных договоров, в которых участвует Республика Казахстан и государство пребывания, а также совершает удостоверительные надписи в форме, установленной законодательством государством пребывания, если это не предусмотрено международными договорами, ратифицированными Республикой Казахстан. </w:t>
      </w:r>
    </w:p>
    <w:bookmarkEnd w:id="63"/>
    <w:bookmarkStart w:name="z5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14. Консульская легализация   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Консул легализует документы и акты, составленные при участии властей консульского округа или исходящие от этих властей. Государственные органы Республики Казахстан принимают такие документы и акты к рассмотрению лишь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Консульская легализация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заключается в проверке соответствия документов действующему законодательству государства пребывания и представляет собой установление и засвидетельствование подлинности подписи должностного лица и печати на таких документах с целью использования их в другом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консульской легализации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иностранных дел Республики Казахстан. </w:t>
      </w:r>
    </w:p>
    <w:bookmarkEnd w:id="65"/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Легализации не подлежат документы и акты, которые противоречат законодательству Республики Казахстан, или могут по своему содержанию нанести вред интересам Республики Казахстан, или содержат сведения, порочащие честь и достоинство граждан. </w:t>
      </w:r>
    </w:p>
    <w:bookmarkEnd w:id="66"/>
    <w:bookmarkStart w:name="z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15. Консульские сборы 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 консульские действия, выполняемые за границей и на территории Республики Казахстан, взимаются консульские сборы в порядке, определяемом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Указа Президента РК от 30.01.2012 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End w:id="68"/>
    <w:bookmarkStart w:name="z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Ставки, порядок взимания, уплаты, зачисления и освобождения от уплаты консульского сбора определяются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Указа Президента РК от 30.01.2012 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</w:p>
    <w:bookmarkEnd w:id="69"/>
    <w:bookmarkStart w:name="z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0"/>
    <w:bookmarkStart w:name="z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Консульские сборы зачисляются в бюджет Республики Казахстан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Указа Президента РК от 26.06.2008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1"/>
    <w:bookmarkStart w:name="z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Президента РК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623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72"/>
    <w:bookmarkStart w:name="z5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консула в отношении военных кораблей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военно-вспомогательных судов Республики Казахстан </w:t>
      </w:r>
    </w:p>
    <w:bookmarkEnd w:id="73"/>
    <w:bookmarkStart w:name="z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52. Консул обязан всемерно содействовать военным кораблям и военно-вспомогательным судам Республики Казахстан (далее именуемым "корабли"), находящимся в портах, территориальных и внутренних водах государства пребывания в пределах его консульского округа, в вопросах связи с берегом, взаимоотношений с местными властями, материально-технического обеспечения и в других вопросах.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временном отсутствии или отсутствии в штатном расписании военно-морских (военных) атташе консул принимает участие в решении всех вопросов, связанных с прибытием кораблей. </w:t>
      </w:r>
    </w:p>
    <w:bookmarkEnd w:id="74"/>
    <w:bookmarkStart w:name="z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получении сведений о предстоящем прибытии кораблей в порт, находящийся в пределах консульского округа, для входа в который необходим лоцман, консул принимает меры к тому, чтобы лоцман своевременно прибыл на корабль. </w:t>
      </w:r>
    </w:p>
    <w:bookmarkEnd w:id="75"/>
    <w:bookmarkStart w:name="z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 прибытии корабля консул незамедлительно сообщает командиру корабля сведения, необходимые при сношениях с местными властями, в частности, о санитарном состоянии местности, правилах порта, местных законах и обычаях, исполнение которых обязательно или которыми необходимо руководствоваться командиру корабля и членам экипажа. </w:t>
      </w:r>
    </w:p>
    <w:bookmarkEnd w:id="76"/>
    <w:bookmarkStart w:name="z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Консул обязан при первой возможности лично посетить прибывший корабль или отряд кораблей.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консул сопровождает командира корабля (отряда кораблей) при нанесении визитов должностным лицам государства пребывания. </w:t>
      </w:r>
    </w:p>
    <w:bookmarkEnd w:id="77"/>
    <w:bookmarkStart w:name="z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случае оставления тяжело больного члена экипажа корабля на излечение в государстве пребывания консул должен следить за ходом лечения и обеспечить его отправку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члена экипажа корабля консул принимает меры к погребению с должными почестями или отправке тела умершего в Республику Казахстан. Документы и личное имущество умершего направляются в Республику Казахстан. </w:t>
      </w:r>
    </w:p>
    <w:bookmarkEnd w:id="78"/>
    <w:bookmarkStart w:name="z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случае аварий, столкновений кораблей и других морских происшествий консул принимает все зависящие от него меры к оказанию необходимой помощи кораблям и к надлежащему юридическому оформлению имевшего место происшествия. </w:t>
      </w:r>
    </w:p>
    <w:bookmarkEnd w:id="79"/>
    <w:bookmarkStart w:name="z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Консул оказывает помощь командиру корабля (отряда кораблей) в установлении связи с вышестоящим командованием, а также оказывает содействие в отправлении корабельной служебной почты. </w:t>
      </w:r>
    </w:p>
    <w:bookmarkEnd w:id="80"/>
    <w:bookmarkStart w:name="z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Консул предоставляет сведения, которые могут способствовать качественному и быстрому пополнению запасов кораблем, а также визирует все счета и документы, представляемые ему командиром корабля. </w:t>
      </w:r>
    </w:p>
    <w:bookmarkEnd w:id="81"/>
    <w:bookmarkStart w:name="z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Положения раздела 4 настоящего Устава соответственно распространяются и на самолеты (вертолеты) авиации Вооруженных Сил Республики Казахстан. </w:t>
      </w:r>
    </w:p>
    <w:bookmarkEnd w:id="82"/>
    <w:bookmarkStart w:name="z6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консула в отношении судов Республики Казахстан </w:t>
      </w:r>
    </w:p>
    <w:bookmarkEnd w:id="83"/>
    <w:bookmarkStart w:name="z6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16. Функции консула при приходе и стоянке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Консул следит за тем, чтобы в портах, территориальных и внутренних водах государства пребывания в пределах его консульского округа судам Республики Казахстан предоставлялись в полном объеме права и иммунитеты в соответствии с законодательством государства пребывания и международными договорами, участниками которых являются Республика Казахстан и государство пребывания. </w:t>
      </w:r>
    </w:p>
    <w:bookmarkEnd w:id="85"/>
    <w:bookmarkStart w:name="z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Консул оказывает содействие и необходимую помощь капитанам судов в портах, территориальных и внутренних водах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распоряжения консула в рамках его полномочий обязательны для капитана судна. </w:t>
      </w:r>
    </w:p>
    <w:bookmarkEnd w:id="86"/>
    <w:bookmarkStart w:name="z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Консул должен следить за тем, чтобы капитан судна извещал его о прибытии судна в порт государства пребывания и сообщал ему сведения о судне и об обстоятельствах плавания.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вправе требовать явки капитана в консульское учреждение и предъявления доклада об обстоятельствах плавания. </w:t>
      </w:r>
    </w:p>
    <w:bookmarkEnd w:id="87"/>
    <w:bookmarkStart w:name="z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Консул имеет право в любое время посетить судно. </w:t>
      </w:r>
    </w:p>
    <w:bookmarkEnd w:id="88"/>
    <w:bookmarkStart w:name="z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Консул обязан отмечать в судовой роли изменения в составе судового экипажа, происшедшие во время плавания судна и пребывания его в порту. </w:t>
      </w:r>
    </w:p>
    <w:bookmarkEnd w:id="89"/>
    <w:bookmarkStart w:name="z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Консул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способствовать входу судна в порт, выходу из него и пребыванию судна в 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выяснять обстоятельства происшествий, имевших место на судне, опрашивать капитана и членов экипажа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содействовать разрешению трудовых споров, которые могут возникнуть между капитаном и членами экипажа судна. </w:t>
      </w:r>
    </w:p>
    <w:bookmarkEnd w:id="90"/>
    <w:bookmarkStart w:name="z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Консул должен оказывать всемерное содействие в укреплении трудовой дисциплины членов экипажа. </w:t>
      </w:r>
    </w:p>
    <w:bookmarkEnd w:id="91"/>
    <w:bookmarkStart w:name="z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приобретения судна за границей консул </w:t>
      </w:r>
      <w:r>
        <w:rPr>
          <w:rFonts w:ascii="Times New Roman"/>
          <w:b w:val="false"/>
          <w:i w:val="false"/>
          <w:color w:val="000000"/>
          <w:sz w:val="28"/>
        </w:rPr>
        <w:t>выдает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временное свидетельство на право плавания под Государственным флагом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имеет право получать, </w:t>
      </w:r>
      <w:r>
        <w:rPr>
          <w:rFonts w:ascii="Times New Roman"/>
          <w:b w:val="false"/>
          <w:i w:val="false"/>
          <w:color w:val="000000"/>
          <w:sz w:val="28"/>
        </w:rPr>
        <w:t>составлять или заверять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любую декларацию или другой документ в отношении судов Республики Казахстан,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или международными договорами, участником которых является Республика Казахстан. </w:t>
      </w:r>
    </w:p>
    <w:bookmarkEnd w:id="92"/>
    <w:bookmarkStart w:name="z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 договоренности Министерства иностранных дел Республика Казахстан с судоходными компаниями Республики Казахстан, консул имеет право отправлять бесплатно дипломатическую почту и дипломатические грузы на казахстанских судах, направляющихся в порты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объявления чрезвычайного положения в стране пребывания по различным причинам или из-за природных катаклизмов консул имеет право бесплатно отправлять граждан Республики Казахстан на казахстанских судах, направляющихся в порты Республики Казахстан. </w:t>
      </w:r>
    </w:p>
    <w:bookmarkEnd w:id="93"/>
    <w:bookmarkStart w:name="z7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17. Функции консула при уходе судов   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Консул выдает капитану судна свидетельство, если в этой возникнет необходимость, в котором указываются время прибытия и ухода судна, день явки капитана в консульское учреждение, порт назначения, число пассажиров, а также количество, род и место назначения груза. </w:t>
      </w:r>
    </w:p>
    <w:bookmarkEnd w:id="95"/>
    <w:bookmarkStart w:name="z7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Если по имеющимся у консула сведениям прибытие судна в какой-либо порт представляется небезопасным, нежелательным или невозможным, консул обязан предупредить об этом капитана отходящего судна. </w:t>
      </w:r>
    </w:p>
    <w:bookmarkEnd w:id="96"/>
    <w:bookmarkStart w:name="z7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В случае крайней необходимости консул вправе задержать готовое к выходу в море судно или потребовать отплытия его ранее намеченного капитаном срока, даже до окончания погрузочно-разгрузочных операций. При этом делается соответствующая отметка в судовом журнале с указанием причин задержания или требования немедленного ухода судна. </w:t>
      </w:r>
    </w:p>
    <w:bookmarkEnd w:id="97"/>
    <w:bookmarkStart w:name="z8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18. Функции консула в случае кораблекрушения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аварии судна  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случае кораблекрушения или аварии судна консул обязан принимать меры к спасению и охране пассажиров, экипажа, судна и груза, и надлежащему юридическому оформлению имевшего место происшествия.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Консул принимает от капитана заявление о гибели или повреждении судна или груза, либо о предполагаемом повреждении судна или груза, а также </w:t>
      </w:r>
      <w:r>
        <w:rPr>
          <w:rFonts w:ascii="Times New Roman"/>
          <w:b w:val="false"/>
          <w:i w:val="false"/>
          <w:color w:val="000000"/>
          <w:sz w:val="28"/>
        </w:rPr>
        <w:t>составляет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просьбе капитана судна акт о </w:t>
      </w:r>
      <w:r>
        <w:rPr>
          <w:rFonts w:ascii="Times New Roman"/>
          <w:b w:val="false"/>
          <w:i w:val="false"/>
          <w:color w:val="000000"/>
          <w:sz w:val="28"/>
        </w:rPr>
        <w:t>морском протесте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морском протесте составляется на основании заявления капитана, данных судового журнала, а также опроса самого капитана и, по возможности, не менее двух свидетелей из числа лиц командного состава судна и двух свидетелей из судовой команды. Консул заверяет акт о морском протесте своей подписью и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Капитану, по его просьбе, выдаются удостоверение о сделанном им морском протесте и акт о морском протесте. 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Консул обязан оказывать содействие пассажирам и членам экипажа судна, потерпевшего кораблекрушение или другую аварию, в том числе, в необходимых случаях, и в возвращении их в Республику Казахстан. </w:t>
      </w:r>
    </w:p>
    <w:bookmarkEnd w:id="101"/>
    <w:bookmarkStart w:name="z8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19. Функции консула в случае болезни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смерти членов экипажа судна  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случае болезни кого-либо из членов экипажа судна в период плавания или нахождения в иностранном порту консул обязан оказать содействие в помещении больного члена экипажа в лечебное учреждение государства пребывания. </w:t>
      </w:r>
    </w:p>
    <w:bookmarkEnd w:id="103"/>
    <w:bookmarkStart w:name="z8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случае оставления тяжелобольного члена экипажа судна на излечение в государстве пребывания консул должен следить за ходом лечения и обеспечить его отправку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члена экипажа судна консул принимает меры к погребению с должными почестями или отправке тела умершего в Республику Казахстан. Документы и личное имущество умершего направляются в Республику Казахстан. </w:t>
      </w:r>
    </w:p>
    <w:bookmarkEnd w:id="104"/>
    <w:bookmarkStart w:name="z8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 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консула в отношении гражданских воздушных судов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 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Консул должен оказывать содействие командиру, экипажу и пассажирам гражданского воздушного судна Республики Казахстан (далее именуемого "воздушное судно") в сношениях с властями государства пребывания, а также принимать все меры к возвращению, в случае необходимости, воздушного судна, его экипажа и пассажиров в Республику Казахстан или же к продолжению полета. </w:t>
      </w:r>
    </w:p>
    <w:bookmarkEnd w:id="106"/>
    <w:bookmarkStart w:name="z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Консул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способствовать посадке воздушного судна в аэропорту, вылету из него и пребыванию воздушного судна 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выяснять обстоятельства происшествий, имевших место на воздушном судне, опрашивать командира судна и членов экипажа;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 необходимости принимать меры к обеспечению лечения и отправки в Республику Казахстан членов экипажа и пассажиров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получать, составлять или заверять любую декларацию или другой документ в отношении воздушных судов,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или международными договорами, участником которых является Республика Казахстан. </w:t>
      </w:r>
    </w:p>
    <w:bookmarkEnd w:id="107"/>
    <w:bookmarkStart w:name="z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В случае аварии, вынужденной посадки или другого происшествия с воздушным судном в пределах консульского округа консул оказывает необходимую помощь экипажу и пассажирам.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также принимает меры к охране потерпевшего аварию или сделавшего вынужденную посадку воздушного судна, грузов и вещественных доказательств, свидетельствующих о характере происшествия, и оказывает содействие специалистам Республики Казахстан в расследовании летного происшествия. </w:t>
      </w:r>
    </w:p>
    <w:bookmarkEnd w:id="108"/>
    <w:bookmarkStart w:name="z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случае совершения преступлений на борту воздушного судна консул оказывает командиру воздушного судна содействие в выполнении обязанностей, вытекающих из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международных договоров, участником которых является Республика Казахстан. </w:t>
      </w:r>
    </w:p>
    <w:bookmarkEnd w:id="109"/>
    <w:bookmarkStart w:name="z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По договоренности Министерства иностранных дел Республики Казахстан с авиакомпаниями Республики Казахстан, консул имеет право бесплатно отправлять дипломатическую почту и дипломатические грузы на воздушных судах Республики Казахстан, следующих в аэропорты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объявления чрезвычайного положения в стране пребывания по различным причинам или из-за природных катаклизмов консул имеет право бесплатно отправлять граждан Республики Казахстан на воздушных судах Республики Казахстан, следующих в аэропорты Республики Казахстан. </w:t>
      </w:r>
    </w:p>
    <w:bookmarkEnd w:id="110"/>
    <w:bookmarkStart w:name="z9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консула в отношении средств автомобильного, </w:t>
      </w:r>
      <w:r>
        <w:br/>
      </w:r>
      <w:r>
        <w:rPr>
          <w:rFonts w:ascii="Times New Roman"/>
          <w:b/>
          <w:i w:val="false"/>
          <w:color w:val="000000"/>
        </w:rPr>
        <w:t xml:space="preserve">
железнодорожного транспорта и судов речного флота </w:t>
      </w:r>
    </w:p>
    <w:bookmarkEnd w:id="111"/>
    <w:bookmarkStart w:name="z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выполнении консульских функций в отношении средств автомобильного, железнодорожного транспорта и судов речного флота консул руководствуется положениями разделов 5 и 6 настоящего Устава. </w:t>
      </w:r>
    </w:p>
    <w:bookmarkEnd w:id="112"/>
    <w:bookmarkStart w:name="z9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8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консула по санитарной, фитосанитарной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ветеринарной охране </w:t>
      </w:r>
    </w:p>
    <w:bookmarkEnd w:id="113"/>
    <w:bookmarkStart w:name="z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20. Функции консула по санитарной охране  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появлении карантинных заболеваний на территории консульского округа консул оперативно информирует уполномоченные и заинтересованные органы Республики Казахстан с указанием названия и границы зараженного района, числа случаев заболеваний и противоэпидемических мер, принятых местными властями.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 информирует граждан, получивших разрешение на въезд в Республику Казахстан, о необходимости представления при въезде в Республику Казахстан международных сертификатов о прививках. </w:t>
      </w:r>
    </w:p>
    <w:bookmarkEnd w:id="115"/>
    <w:bookmarkStart w:name="z9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21. Функции консула по фитосанитарной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ветеринарной охране  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появлении в пределах консульского округа опасных болезней или вредителей сельскохозяйственных растений, а также в случаях массового заболевания скота и птицы, или угрозы распространения болезней, общих для человека и животных, консул немедленно сообщает об этом в уполномоченные органы Республики Казахстан. </w:t>
      </w:r>
    </w:p>
    <w:bookmarkEnd w:id="117"/>
    <w:bookmarkStart w:name="z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Консул информирует граждан, получивших разрешение на въезд в Республику Казахстан, о необходимости представления при въезде в Республику Казахстан ветеринарных сертификатов на животных, сырье и продукты животного происхождения и о правилах ввоза в Республику Казахстан семян, живых растений, посадочного материала, свежих плодов и овощей. </w:t>
      </w:r>
    </w:p>
    <w:bookmarkEnd w:id="118"/>
    <w:bookmarkStart w:name="z9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9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Почетные (нештатные) консулы </w:t>
      </w:r>
    </w:p>
    <w:bookmarkEnd w:id="119"/>
    <w:bookmarkStart w:name="z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Министерство иностранных дел Республики Казахстан по соглашению с государством пребывания может поручить выполнение отдельных консульских функций почетным (нештатным) консулам.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Почетными (нештатными) консулами могут быть как граждане Республики Казахстан, так и иностранцы.      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Функции и полномочия почетных (нештатных) консулов 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иностранных дел Республики Казахстан.     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Почетные (нештатные) консулы не состоят на государственной службе Республики Казахстан. 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