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b0208" w14:textId="b1b02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о правовом режиме информационных ресурсов пограничных войск государств-участников Содружества Независимых Государств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29 сентября 1999 года № 219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Соглашение о правовом режиме информационных ресурсов пограничных войск государств-участников Содружества Независимых Государств, совершенное в городе Москве 25 ноября 1998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вступает в силу со дня его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Президент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Приложение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Неофициальный текст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Соглашение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 о правовом режиме информационных ресурсов пограничных войск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 государств-участников Содружества Независимых Государств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 (г. Москва, 25 ноября 1998 года)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подписали: Республика Армения, Республика Беларусь, Грузия, Республика Казахстан, Кыргызская Республика, Российская Федерация, Республика Таджикистан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сдали уведомления: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Беларусь     -     депонировано 2 апреля 1999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Армения     -     депонировано 5 августа 1999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Казахстан     -     депонировано 20 октября 1999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Кыргызская Республика     -     депонировано 13 апреля 2000 года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 (о необходимости выполнения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 внутригосударственных процедур);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Таджикистан      -     депонировано 9 августа 2000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Российская Федерация        -      депонировано 12 февраля 2001 года.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Соглашение вступило в силу со дня подписания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вступило в силу для государств: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Беларусь         -      25 ноября 1998 года (со дня подписания);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Российская Федерация        -      25 ноября 1998 года (со дня подписания);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Армения          - 5 августа 1999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Казахстан        - 20 октября 1999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Таджикистан      - 9 августа 2000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Примечание: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Уведомление о выполнении внутригосударственных процедур или об отсутствии необходимости их выполнения от Грузии, депозитарию не поступало.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Государства-участники настоящего Соглашения в лице правительств, далее - Стороны, придавая важное значение правовому регулированию отношений при формировании и использовании информационных ресурсов пограничных войск и повышению эффективности взаимовыгодного сотрудничества в этой области, основываясь на принятых в рамках Содружества Независимых Государств документах о пограничном сотрудничестве и желая развить договоренности, предусмотренные в соглашениях о взаимном обеспечении сохранности межгосударственных секретов от 22 января 1993 года, об информационном обеспечении выполнения многосторонних соглашений от 24 сентября 1993 года, об обмене информацией по вопросам охраны внешних границ государств-участников Содружества Независимых Государств от 12 апреля 1996 года и Решении о Концепции межгосударственной подсистемы информационного обмена между пограничными войсками государств-участников Содружества Независимых Государств от 18 октября 1996 года, стремясь оказывать друг другу как можно более широкое содействие в пополнении информационных ресурсов пограничных войск, обеспечении их необходимой защиты и рационального использования в процессе межгосударственного информационного обмена, согласились о нижеследующем: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Статья 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 Определение терминов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целей настоящего Соглашения приводимые ниже термины имеют следующие значения: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 - сведения о лицах, предметах, фактах, событиях, явлениях и процессах, независимо от формы их представления;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 - средство документирования, содержащее в зафиксированном виде по установленным формам и правилам информацию, необходимую для реализации информационных процессов;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материальный носитель информации - материал с определенными физическими свойствами, который может быть использован для записи и хранения информации;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документированная информация - зафиксированная на материальном носителе информация с реквизитами, позволяющими ее идентифицировать;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информационные ресурсы - обработанная в определенном порядке совокупность документированной информации в информационных системах;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информационная система - организационно упорядоченная совокупность информационных ресурсов и информационных технологий, реализующая информационные процессы;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информационные технологии - совокупность методов, способов, приемов и средств обработки документированной информации и регламентированного порядка ее применения;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информационные процессы - процессы сбора, обработки, накопления, хранения, актуализации, поиска и предоставления информации пользователю;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межгосударственные секреты - определенные в соответствии с национальным законодательством Сторон государственные секреты, переданные этими Сторонами в рамках осуществления сотрудничества в порядке, установленном каждой из Сторон, а также секреты, образующиеся в процессе проведения совместных мероприятий;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государственные секреты - защищаемые каждой из Сторон независимо друг от друга секреты в политической, экономической, военной и иных сферах деятельности, распространение которых может нанести ущерб их безопасности;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секреты - особой важности, совершенно секретные и секретные сведения, документы и материалы, если дополнительно не оговорены иные степени (грифы) секретности, предусмотренные нормативными актами каждой из Сторон;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конфиденциальная информация - информация, доступ к которой ограничивается в соответствии с национальным законодательством каждой из Сторон либо договоренностями, достигнутыми в рамках осуществления их сотрудничества;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компетентные органы - министерства, ведомства, учреждения, предприятия и организации Сторон, а также органы Содружества Независимых Государств, уполномоченные Сторонами действовать в таком качестве.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 Предмет Соглашения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Предметом настоящего Соглашения является согласование правового режима той части информационных ресурсов каждой из Сторон, которая предназначена для межгосударственного информационного обмена, осуществляемого между их пограничными войсками, соответствующими ведомствами, органами и службами, по согласованному Сторонами перечню вопросов. Все взаимоотношения по поводу иных информационных ресурсов регулируются национальным законодательством каждой из Сторон.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Стороны определяют правовой режим информационных ресурсов пограничных войск как согласованные нормы, устанавливающие: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право собственности на информацию, отдельные документы и массивы документов в информационных системах;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порядок документирования информации, придания документам юридической силы и ее подтверждения;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категории информации по уровню доступа к ней;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цели и порядок защиты информации;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д) права субъектов, участвующих в межгосударственном информационном обмене между пограничными войсками Сторон.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3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 Отношения собственности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Стороны являются собственниками информационных ресурсов своих пограничных войск и в полном объеме реализуют полномочия владеть, пользоваться и распоряжаться этими ресурсами, в том числе право устанавливать режим и правила обработки, защиты принадлежащих им информационных ресурсов и доступа к ним.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Собственники информационных ресурсов, предоставляющие документированную информацию для совместного владения Сторонами, не утрачивают прав на эти документы и использование содержащейся в них информации.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Владельцами информационных ресурсов пограничных войск признаются определяемые Сторонами компетентные органы, реализующие полномочия формировать, владеть, пользоваться и распоряжаться указанными информационными ресурсами в объеме, устанавливаемом их собственниками.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Право формирования информационных ресурсов пограничных войск, предоставляемых каждой из Сторон для совместного использования, и осуществления полномочий владельца этих ресурсов Стороны делегируют Совету командующих Пограничными войсками и его постоянному рабочему органу - Координационной службе.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Пользователями информационных ресурсов пограничных войск являются согласованные Сторонами субъекты межгосударственного информационного обмена, обращающиеся к собственникам или владельцам таких ресурсов за получением необходимой им документированной информации и пользующиеся ею.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Передача информационных ресурсов пограничных войск или их части от собственника к другому владельцу не означает одновременного перехода права собственности на эти ресурсы, равно как и право собственности на информационные системы или технологии не предполагает права собственности на информационные ресурсы, обрабатываемые с их помощью.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Статья 4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Документирование информации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Документирование информации является обязательным условием включения ее в информационные ресурсы пограничных войск Сторон. Для каждого способа обмена информацией порядок ее документирования определяется в соответствии с согласованными Сторонами и утвержденными в рамках Совета командующих Пограничными войсками Едиными структурированными формами информационных ресурсов.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Документы, в том числе полученные из автоматизированных информационных систем, приобретают юридическую силу после их подписания компетентными должностными лицами.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Юридическая сила документов, хранимых, обрабатываемых и передаваемых с помощью автоматизированных информационных и телекоммуникационных систем, может подтверждаться электронной цифровой подписью при наличии в этих системах соответствующих программно-технических средств, обеспечивающих идентификацию подписи, и соблюдении установленного режима использования таких средств. и соблюдении установленного режима использования таких средств.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Статья 5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 Доступ к информации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Информационные ресурсы пограничных войск, предоставляемые Сторонами для межгосударственного информационного обмена, являются открытыми и общедоступными. Исключение составляет документированная информация, отнесенная соответствующими межгосударственными (межправительственными) соглашениями и законодательством Сторон к категории ограниченного доступа.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Информация с ограниченным доступом подразделяется на информацию, содержащую межгосударственные секреты Сторон, их государственные секреты и конфиденциальную информацию.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Отнесение информации к соответствующей категории ограниченного доступа и определение ее правового режима осуществляется в соответствии с национальным законодательством каждой из Сторон.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Определение порядка доступа к информационным ресурсам пограничных войск, предназначенным для совместного использования, перечня пользователей и правил обмена документированной информацией Стороны возлагают на Совет командующих Пограничными войсками.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6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 Защита информации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Информационные ресурсы пограничных войск, являющиеся собственностью Сторон, а также находящиеся в их совместном владении либо во владении компетентных органов, определенных Сторонами, подлежат обязательному учету и защите.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Целями защиты являются: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предотвращение угрозы безопасности Сторон при любых формах несанкционированного доступа и незаконного вмешательства в информационные ресурсы и системы;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сохранение межгосударственных и государственных секретов каждой из Сторон, конфиденциальности документированной информации и имеющихся в информационных системах персональных данных;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предотвращение утечки, хищения, утраты, искажения и подделки информации;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соблюдения правового режима документированной информации как объекта собственности Сторон, а также прав субъектов в информационных процессах.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Владельцы и пользователи информационных ресурсов пограничных войск, содержащих сведения, отнесенные Сторонами к категории ограниченного доступа (межгосударственные и государственные секреты, конфиденциальная информация), вправе распоряжаться такой информацией и использовать ее только с разрешения компетентных органов Сторон, а также обязаны оповещать собственника о всех фактах нарушения требований к защите информации.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Стороны, являющиеся собственниками информационных ресурсов пограничных войск, или уполномоченные ими органы и должностные лица имеют право осуществлять контроль за выполнением требований по защите принадлежащей им информации, в том числе приостанавливать права на ее владение и использование в случае невыполнения этих требований.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Статья 7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 Пользование информацией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Стороны, их компетентные органы и определенные в соответствии с настоящим Соглашением пользователи информационных ресурсов пограничных войск обладают равными правами на доступ к этим ресурсам и не обязаны обосновывать перед их владельцами необходимость получения запрашиваемой информации. Исключение составляет информация с ограниченным доступом.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Владельцы информационных ресурсов обеспечивают пользователей информацией из информационных ресурсов пограничных войск в порядке, определенном собственником этих ресурсов, с соблюдением положений настоящего Соглашения.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Определенные Сторонами компетентные органы, ответственные за формирование и использование информационных ресурсов пограничных войск, обеспечивают условия для оперативного и полного предоставления пользователям документированной информации в соответствии с достигнутыми Сторонами договоренностями и взаимными обязательствами.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Порядок пользования информацией с ограниченным доступом определяется компетентными органами каждой из Сторон в соответствии с национальным законодательством, межгосударственными (межправительственными) соглашениями и другими нормативноправовыми актами, принятыми Сторонами в рамках Содружества Независимых Государств.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8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 Реализация Соглашения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Стороны возлагают на Совет командующих Пограничными войсками координацию мер для выполнения настоящего Соглашения, проведение необходимых консультаций (переговоров) и достижение договоренностей, не выходящих за рамки его компетенции.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Соглашение не затрагивает положений других международных договоров, участниками которых являются Стороны.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 настоящее Соглашение могут вноситься изменения и дополнения по взаимному согласию Сторон, которые оформляются отдельным протоколом.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Споры и разногласия, связанные с выполнением и толкованием настоящего Соглашения, разрешаются Сторонами путем консультаций и переговоров. При невозможности, урегулировать споры и разногласия путем переговоров Стороны обращаются в Экономический Суд Содружества Независимых Государств.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9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Заключительные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Настоящее Соглашение вступает в силу со дня подписания, а для государств, законодательство которых требует выполнения внутригосударственных процедур, необходимых для его вступления в силу, с даты передачи соответствующих документов депозитарию. Соглашение действует в течение пяти лет. По истечении этого срока Соглашение автоматически продлевается каждый раз на очередной пятилетний период, если Стороны не примут иного решения.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Каждая Сторона может выйти из настоящего Соглашения, направив письменное уведомление об этом депозитарию не позднее чем за 6 месяцев до выхода.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Соглашение открыто для присоединения любого государстваучастника Содружества Независимых Государств путем направления депозитарию соответствующего уведомления об этом.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Москве 25 ноября 1998 года в одном подлинном экземпляре на русском языке. Подлинный экземпляр хранится в Исполнительном Секретариате Содружества Независимых Государств, который направит каждому государству, подписавшему настоящее Соглашение, его заверенную копию.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Правительство                   За Правительство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Азербайджанской Республики         Республики Молдова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За Правительство                   За Правительство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Республики Армения                 Российской Федерации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За Правительство                   За Правительство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Республики Беларусь                Республики Таджикистан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За Правительство                   За Правительство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Грузии                             Туркменистана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За Правительство                   За Правительство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Республики Казахстан               Республики Узбекистан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За Правительство                   За Правительство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Кыргызской Республики              Украины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Настоящим удостоверяю, что прилагаемый текст является аутентичной копией Соглашения о правовом режиме информационных ресурсов пограничных войск государств-участников Содружества Независимых Государств, принятого на заседании Совета глав правительств Содружества Независимых Государств, которое состоялось 25 ноября 1998 года в городе Москве. Подлинный экземпляр вышеупомянутого Соглашения хранится в Исполнительном Секретариате Содружества Независимых Государств.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Первый заместитель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Исполнительного секретаря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Содружества Независимых Государств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Цай Л.Г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Склярова И.В.)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