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0a1" w14:textId="af72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составления и представления отчетов о кредиторской задолженности государственных учреждений, содержащихся за счет республиканского и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марта 2000г. N 92. Зарегистрирован в Министерстве юстиции Республики Казахстан 5.05.2000г. N 1127. Утратил силу - приказом Министра финансов РК от 24 декабря 2004 года N 460 (V043367)(вводится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администраторов бюджетных программ, местных исполнительных органов и других государственных органов, получающих сведения о государственных финансах, оперативной информацией о состоянии кредиторской задолженности государственных учреждений, содержащихся за счет республиканского и местных бюджетов, а также осуществления анализа эффективности расходования бюджетных средств и принятия государственными учреждениями обязательств за счет средств государственного бюджета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составления и представления отчетов о кредиторской задолженности государственных учреждений, содержащихся за счет республиканского и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Казахстан, местным исполнительным органам обеспечить своевременное представление отчетов о кредиторской задолженности в Бюджетный департамент Министерства 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Правила составления и представления отчетов о кредиторской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задолженности государственных учреждений, содержащихся за счет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республиканского и местных бюджетов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 статьей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"О бюджетной системе" и определяют порядок, формы и сроки представления ежемесячных оперативных отчетов о кредиторской задолженности государственных учреждений, содержащихся за счет средств республиканского и местных бюджетов.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Форма отчета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кредиторской задолженности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Настоящими Правилами устанавливаются две формы отчета о кредиторской задолженности - 1КЗ-М и 1КЗ-свод.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1КЗ-М (приложение 1) представляет собой форму отчета о кредиторской задолженности отдельного государственного учреждения, а также каждого администратора бюджетных программ. Форма 1КЗ-свод (приложение 2) представляет собой форму сводного отчета о кредиторской задолженности всех администраторов бюджетных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отчетах отражается кредиторская задолженность государственных учреждений, образовавшаяся по обязательствам, выполняемым за счет средств республиканского или местных бюджетов, и за счет средств, получаемых от реализации платных услуг.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отчетах выделяется кредиторская задолженность, образовавшаяся по зарегистрированным договорным обязательствам, выполняемым за счет средств республиканского или местных бюджетов. К кредиторской задолженности по зарегистрированным договорным обязательствам относится задолженность государственного учреждения, образовавшаяся с 1 января 1999 года по гражданско-правовым сделкам, зарегистрированным в установленном порядке в территориальных органах Комитета Казначейства Министерства финансов Республики Казахстан (далее - территориальные органы казначейства).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Кредиторская задолженность в отчетах разделяется на кредиторскую задолженность прошлых лет и кредиторскую задолженность текущего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Кредиторская задолженность прошлых лет - задолженность государственных учреждений, образовавшаяся в годы, предшествующие текущему году. В указанных отчетах фиксируется состояние кредиторской задолженности прошлых лет на начало текущего года и остатка этой задолженности на отчетную дату в случае погашения ее части в текущем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Кредиторская задолженность текущего года - задолженность государственных учреждений, возникшая в текущем году и сложившаяся к отчетной дате.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Отчеты о кредиторской задолженности основываются на аналитическом бухгалтерском учете государственного учреждения на отчетную дату.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Данные по кредиторской задолженности представляются в разрезе функциональных групп, администраторов бюджетных программ, программ, подпрограмм и специфик бюджетной классификации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должны содержать промежуточные итоги по подпрограмме, по программе, по функциональной группе, а также в целом по администраторам бюджетных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стоимостные показатели в отчетах представляются в тысячах тенге, с точностью до одного знака после запятой.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2. Порядок заполнения отчета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кредиторской задолженности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 о кредиторской задолженности по форме 1КЗ-М составляется следующим образом: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"Наименование бюджета" указывается вид бюджета, из которого финансируется государственное учреждение. В случае, если государственное учреждение финансируется из местного бюджета, необходимо указать наименование области (города) по строке "Область (город)" и наименование города (района) по строке "Район, город".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"Наименование государственного учреждения" указывается наименование государственного учреждения или администратора бюджетных программ в соответствии с названием, приведенным в Единой бюджетной классификации и/или в Справочнике государственных учреждений, финансирующихся из республиканского и местных бюджетов, а также соответствующее ему кодовое обозначение по строке "Код".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1-4 заполняются коды бюджетной классификации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показателя по бюджетной классификации расходов, соответствующее кодам в графах 1-4.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6-11 показывается вся сумма кредиторской задолженности государственного учреждения, образовавшаяся по обязательствам, выполняемым за счет средств республиканского или местных бюджетов и по обязательствам, выполняемым за счет средств, получаемых от реализации платных услуг, по состоянию на отчетную дату.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показывается кредиторская задолженность прошлых лет по состоянию на 1 января текущего финансового года. Сумма кредиторской задолженности государственного учреждения, отражаемая в графе 6, не должна изменяться в течение текущего финансового года, за исключением случаев уточнения данных бухгалтерского учета.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показывается остаток кредиторской задолженности прошлых лет после погашения ее части в текущем финансовом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показывается кредиторская задолженность, образовавшаяся в текущем финансовом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общая кредиторская задолженность государственного учреждения, сложившаяся на отчетную дату, то есть сумма граф 7 и 8.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показывается кредиторская задолженность текущего года по обязательствам, срок оплаты которых на отчетную дату еще не наступил (например, начисленная заработная плата, срок выплаты которой наступит в следующем за отчетным месяце). Сумма кредиторской задолженности, отражаемая по графе 10, входит в сумму кредиторской задолженности, отражаемой по графе 8 и 9.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показываются суммы кредиторской задолженности государственного учреждения с истекшим сроком исковой давности. Указанная задолженность включается в отчет после проведения инвентаризации активов, материальных запасов, денег, расчетов и других статей баланса государственного учреждения и составления акта инвентаризации расчетов в порядке, установленном Министерством финансов Республики Казахстан. Сумма кредиторской задолженности, отражаемая по графе 11, входит в сумму кредиторской задолженности, отражаемой по графам 6, 7 и 9.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12-16 показывается кредиторская задолженность государственного учреждения, образовавшаяся с 1 января 1999 года по гражданско-правовым сделкам, зарегистрированным в установленном порядке в территориальных органах казначейства, по состоянию на отчетную дату. По обязательствам, выполняемым за счет средств, полученных от реализации платных услуг, графы 12-16 не заполняются.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отражается кредиторская задолженность прошлых лет по состоянию на 1 января текущего финансового года. Сумма кредиторской задолженности, государственного учреждения, отражаемая в графе 12, не должна изменяться в течение текущего финансового года, за исключением случаев уточнения данных бухгалтерского учета.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показывается остаток кредиторской задолженности прошлых лет после погашения ее части в текущем финансовом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показывается кредиторская задолженность, образовавшаяся в текущем финансовом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перерегистрации в текущем финансовом году не завершенных в прошлых финансовых годах гражданско-правовых сделок, кредиторская задолженность, образовавшаяся по ним в прошлых финансовых годах, в отчете отражается как задолженность прошлых лет (графы 12 и 13).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отражается общая кредиторская задолженность государственного учреждения по зарегистрированным договорным обязательствам, сложившаяся на отчетную дату, то есть сумма граф 13 и 14.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показывается кредиторская задолженность текущего года по зарегистрированным договорным обязательствам, срок оплаты которых на отчетную дату еще не наступил. Сумма кредиторской задолженности, отражаемая по графе 16, входит в сумму кредиторской задолженности, отражаемой по графе 14 и 15.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кредиторской задолженности граф 12, 13, 14, 15 и 16 входит в сумму кредиторской задолженности соответственно граф 6, 7, 8, 9 и 10.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форме 1КЗ-свод составляется на основании данных отчетов формы 1КЗ-М и заполняется по аналогии с заполнением формы 1КЗ-М.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ликвидации, реорганизации государственного учреждения, имеющаяся у него кредиторская задолженность показывается в отчете о кредиторской задолженности правопреемника.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кодов функциональной или экономической классификаций расходов Единой бюджетной классификации кредиторская задолженность в отчете показывается по новым кодам.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отдельных бюджетных программ из Единой бюджетной классификации, кредиторская задолженность по ним в отчете отражается у соответствующих администраторов по бюджетным программам, предусмотренным на погашение кредиторской задолженности по заработной плате, социальным выплатам и другим обязательствам.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Представление отчета о кредиторской задолженности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о кредиторской задолженности представляется ежемесячно: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администраторами республиканских бюджетных программ - в Комитет Казначейства Министерства финансов Республики Казахстан (далее - Комитет Казначейства) не позднее 15 числа месяца, следующего за отчетным, с одновременным представлением его (отчета) в электронной форме;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- в Бюджетный департамент Министерства финансов Республики Казахстан (далее - Бюджетный департамент) не позднее 20 числа месяца, следующего за отчетным;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Комитетом Казначейства - в Бюджетный департамент не позднее 22 числа месяца, следующего за отчетным;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- администраторам бюджетных программ в сроки, устанавливаемые администратором бюджетных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учреждения и администраторы бюджетных программ представляют отчеты по форме 1КЗ-М, Комитет Казначейства, местные исполнительные органы - по форме 1КЗ-свод.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о кредиторской задолженности, представляемые администраторами бюджетных программ, государственными учреждениями по форме 1КЗ-М, подписываются руководителем администратора бюджетных программ или государственного учреждения и руководителем финансовой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о кредиторской задолженности, представляемые местными исполнительными органами по форме 1КЗ-свод, подписываются акимом области, городов Астаны и Алматы и руководителем финансового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кредиторской задолженности, представляемый Комитетом Казначейства по форме 1КЗ-свод, подписывается председателем и начальником Управления исполнения республиканского бюджета Комитета Казначейства.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Отчеты о кредиторской задолженности направляются письмом, составленным на официальном бланке за подписью руководителя, с указанием сведений об исполнителе. К отчету о кредиторской задолженности прилагается пояснительная записка, в которой оговариваются моменты, не соответствующие каким-либо пунктам настоящих Правил, с указанием причин их возникновения. В пояснительной записке приводится объяснение кредиторской задолженности, сложившейся на отчетную дату, по которой: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оплаты в текущем отчетном месяце еще не наступил;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истек срок исковой давности;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Единой бюджетной классификации была исключена бюджетная программа, по которой отражалась данная задолженность.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Казначейства и местные исполнительные органы отчет о кредиторской задолженности представляют в Бюджетный департамент также в виде базы данных на магнитном носителе (дискете) или по модемной связи. Отчет о кредиторской задолженности считается принятым Бюджетным департаментом только при соответствии данных о кредиторской задолженности на бумажном носителе с данными о кредиторской задолженности, представленными в электронной форме.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Руководители администраторов бюджетных программ и государственных учреждений несут ответственность за представление недостоверных данных в отчетах о кредиторской задолженности.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Правилам составления и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отчетов о кредиторской задолженности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учреждений, содержащихся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 счет республиканского и местных бюджетов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Форма 1КЗ-М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кредиторской задолженности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государственных учреждений по состоянию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01.____________ 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бюджета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(республиканский, местный)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(город)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Район, город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                    __________________________________ Код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                 месячная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 измерения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Коды бюджетной    |Наименование|            Всего задолженность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классификации     |            |______________________________________|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            |Задолженность|Задол|Итого|В том числе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Функц.|Прог|Под- |Спе-|            |прошлых лет  |жен- |(7+8)|____________|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группа|рам-|прог-|цифи|            |_____________|ность|     |задол|задол-|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|ма  |рамма|ка  |            |на на|остаток|теку-|     |жен- |жен-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|чало |с уче- |щего |     |ность|ность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|года |том по-|года |     |по   |с ис-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|гашения|     |     |обяза|текшим|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|тель-|сроком|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|ствам|иско-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|срок |вой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|опла-|давнос|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|ты ко|сти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|торых|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|не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|насту|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  |    |            |     |       |     |     |пил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 |  3  |  4 |     5      |  6  |   7   |  8  |  9  | 10  |  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задолженность по зарегистрированным|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договорным обязательствам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Задолженность|Задол|Итого  | В том числе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прошлых лет  |жен- |(13+14)|задолженность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_____________|ность|       |по обязатель-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на|остаток|теку-|       |ствам, срок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чало |с уче- |щего |       |оплаты которых|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|том по-|года |       |не наступил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|гашения|     |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 |  13   | 14  |   15  |      16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администратора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(государственного учреждения)_________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 (расшифровка 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финансовой службы        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 (расшифровка 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Правилам составления и представления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отчетов о кредиторской задолженности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государственных учреждений, содержащихся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 счет республиканского и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 1КЗ-свод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кредиторской задолженности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государственных учреждений по состоянию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на 01.____________ ______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бюджета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(республиканский, местный)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 (город)              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Район, город                 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                 месячная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Единицы измерения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бюджетной       |Наиме- |            Всего задолженность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классификации        |нование|______________________________________|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       |Задолженность|Задол|Итого|В том числе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Функц.|Адми|Прог|Под- |Спе-|       |прошлых лет  |жен- |(8+9)|____________|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группа|нист|рам-|прог-|цифи|       |_____________|ность|     |задол|задол-|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|ра- |ма  |рамма|ка  |       |на на|остаток|теку-|     |жен- |жен-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|тор |    |     |    |       |чало |с уче- |щего |     |ность|ность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|бюд-|    |     |    |       |года |том по-|года |     |по   |с ис-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|жет-|    |     |    |       |     |гашения|     |     |обяза|текшим|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|ных |    |     |    |       |     |       |     |     |тель-|сроком|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|прог|    |     |    |       |     |       |     |     |ствам|иско-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|рамм|    |     |    |       |     |       |     |     |срок |вой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|опла-|давнос|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|ты ко|сти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|торых|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|не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|насту|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    |     |    |       |     |       |     |     |пил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 2 |  3 |  4  |  5 |    6  |  7  |    8  |  9  | 10  |  11 |  12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задолженность по зарегистрированным|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договорным обязательствам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Задолженность|Задол|Итого  | В том числе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прошлых лет  |жен- |(14+15)|задолженность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_____________|ность|       |по обязатель-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на|остаток|теку-|       |ствам, срок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чало |с уче- |щего |       |оплаты которых|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|том по-|года |       |не наступил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|гашения|     |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 |  14   | 15  |   16  |      17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Казначейства    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 (расшифровка подписи)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Управления исполнения       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              (подпись)     (расшифровка 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области (городов Астаны,         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Алматы)                               (подпись)     (расшифровка подписи)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  _________    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 (расшифровка подписи)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Предложения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к правилам составления и предоставления отчетов о кредиторской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задолженности государственных учреждений, содержащихся за счет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республиканского и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Согласно пункту 8 главы 2 предлагаем после окончания предложения через запятую добавить следующую фразу, "Которая подтверждается актами сверок".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