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3379" w14:textId="9b03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и условиях хранения арестованного имущества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17 апреля 2000 г. N 35. Зарегистрирован в Министерстве юстиции Республики Казахстан 17.05.2000 г. N 1134. Утратил силу - приказом Министра юстиции РК от 9 сентября 2004 года N 259</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Министра юстиции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9 сентября 2004 года N 259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Руководствуясь подпунктом 3) пункта 2 статьи 7 Закона Республики Казахстан "Об органах юстиции",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Признать утратившим силу следующие приказы Министра юстиции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13) Приказ Министра юстиции Республики Казахстан от 17 апреля 2000 г. N 35 "Об утверждении Инструкции о порядке и условиях хранения арестованного имущества" (зарегистрирован в Реестре государственной регистрации нормативных правовых актов Республики Казахстан за N 1134, опубликован в "Юридической газете" от 14 июня 2000г. за № 25)...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пунктом 2 статьи 44 Закона Республики Казахстан 
</w:t>
      </w:r>
      <w:r>
        <w:rPr>
          <w:rFonts w:ascii="Times New Roman"/>
          <w:b w:val="false"/>
          <w:i w:val="false"/>
          <w:color w:val="000000"/>
          <w:sz w:val="28"/>
        </w:rPr>
        <w:t xml:space="preserve"> Z980253_ </w:t>
      </w:r>
      <w:r>
        <w:rPr>
          <w:rFonts w:ascii="Times New Roman"/>
          <w:b w:val="false"/>
          <w:i w:val="false"/>
          <w:color w:val="000000"/>
          <w:sz w:val="28"/>
        </w:rPr>
        <w:t>
 "Об исполнительном производстве и статусе судебных исполнителей" приказываю: 
</w:t>
      </w:r>
      <w:r>
        <w:br/>
      </w:r>
      <w:r>
        <w:rPr>
          <w:rFonts w:ascii="Times New Roman"/>
          <w:b w:val="false"/>
          <w:i w:val="false"/>
          <w:color w:val="000000"/>
          <w:sz w:val="28"/>
        </w:rPr>
        <w:t>
      1. Утвердить прилагаемую Инструкцию о порядке и условиях хранения арестованного имущества. 
</w:t>
      </w:r>
      <w:r>
        <w:br/>
      </w:r>
      <w:r>
        <w:rPr>
          <w:rFonts w:ascii="Times New Roman"/>
          <w:b w:val="false"/>
          <w:i w:val="false"/>
          <w:color w:val="000000"/>
          <w:sz w:val="28"/>
        </w:rPr>
        <w:t>
      2. Направить настоящий приказ во все территориальные органы Комитета по исполнению судебных постановлений Министерства юстиции Республики Казахстан для руководства и организации работы. 
</w:t>
      </w:r>
      <w:r>
        <w:br/>
      </w:r>
      <w:r>
        <w:rPr>
          <w:rFonts w:ascii="Times New Roman"/>
          <w:b w:val="false"/>
          <w:i w:val="false"/>
          <w:color w:val="000000"/>
          <w:sz w:val="28"/>
        </w:rPr>
        <w:t>
      3. Контроль за исполнением приказа возложить на председателя Комитета по исполнению судебных постановлений Дильмухамбетова Т.Е.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приказом Министра юстиции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17 апреля 2000г. N 35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и условиях хранения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арестованного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Настоящая Инструкция устанавливает порядок и условия хранения имущества, арестованного судебным исполнителем при принудительном исполнении постановлений судов и других исполнительных документов. 
</w:t>
      </w:r>
      <w:r>
        <w:br/>
      </w:r>
      <w:r>
        <w:rPr>
          <w:rFonts w:ascii="Times New Roman"/>
          <w:b w:val="false"/>
          <w:i w:val="false"/>
          <w:color w:val="000000"/>
          <w:sz w:val="28"/>
        </w:rPr>
        <w:t>
      2. Арест имущества должника состоит в производстве описи имущества, объявления запрета распоряжаться им, а в случае необходимости - ограничения права пользования имуществом и передачи его на хранение. 
</w:t>
      </w:r>
      <w:r>
        <w:br/>
      </w:r>
      <w:r>
        <w:rPr>
          <w:rFonts w:ascii="Times New Roman"/>
          <w:b w:val="false"/>
          <w:i w:val="false"/>
          <w:color w:val="000000"/>
          <w:sz w:val="28"/>
        </w:rPr>
        <w:t>
      В соответствии с требованиями статей 10, 39-42 Закона Республики Казахстан "Об исполнительном производстве и статусе судебных исполнителей" судебным исполнителем налагается арест на имущество должника. 
</w:t>
      </w:r>
      <w:r>
        <w:br/>
      </w:r>
      <w:r>
        <w:rPr>
          <w:rFonts w:ascii="Times New Roman"/>
          <w:b w:val="false"/>
          <w:i w:val="false"/>
          <w:color w:val="000000"/>
          <w:sz w:val="28"/>
        </w:rPr>
        <w:t>
      Описи подвергается имущество должника только в таком размере, который необходим для погашения задолженности по исполнительному документу, а также с учетом расходов по совершению исполнительных действий, в том числе, связанных с вынужденной поездкой судебного исполнителя для принудительного взыскания и расходов по хранению имущества. 
</w:t>
      </w:r>
      <w:r>
        <w:br/>
      </w:r>
      <w:r>
        <w:rPr>
          <w:rFonts w:ascii="Times New Roman"/>
          <w:b w:val="false"/>
          <w:i w:val="false"/>
          <w:color w:val="000000"/>
          <w:sz w:val="28"/>
        </w:rPr>
        <w:t>
      3. На основании договора хранения, заключенного между судебным исполнителем и лицом, которому передано на хранение арестованное имущество (далее - хранитель), путем получения от хранителя сохранной расписки, имущество должника передается на хранение. Хранитель назначается судебным исполнителем. 
</w:t>
      </w:r>
      <w:r>
        <w:br/>
      </w:r>
      <w:r>
        <w:rPr>
          <w:rFonts w:ascii="Times New Roman"/>
          <w:b w:val="false"/>
          <w:i w:val="false"/>
          <w:color w:val="000000"/>
          <w:sz w:val="28"/>
        </w:rPr>
        <w:t>
      При передаче имущества на хранение хранитель предупреждается судебным исполнителем об уголовной ответственности по статье 357 УК РК за растрату, отчуждение, сокрытие или незаконную передачу имущества, подвергнутого описи, аресту или на которое наложено ограничение в распоряжении. Судебный исполнитель, установив растрату, отчуждение или подмену переданного на хранение имущества, составляет об этом акт и направляет его вместе с представлением в правоохранительные органы для привлечения этих лиц к административной или уголовной ответственности. 
</w:t>
      </w:r>
      <w:r>
        <w:br/>
      </w:r>
      <w:r>
        <w:rPr>
          <w:rFonts w:ascii="Times New Roman"/>
          <w:b w:val="false"/>
          <w:i w:val="false"/>
          <w:color w:val="000000"/>
          <w:sz w:val="28"/>
        </w:rPr>
        <w:t>
      4. Хранитель, если таковым не является должник или член его семьи (для должника-организации - ее работник), может получать за хранение имущества вознаграждение. Размер вознаграждения хранителю по договору хранения определяется соглашением сторон. 
</w:t>
      </w:r>
      <w:r>
        <w:br/>
      </w:r>
      <w:r>
        <w:rPr>
          <w:rFonts w:ascii="Times New Roman"/>
          <w:b w:val="false"/>
          <w:i w:val="false"/>
          <w:color w:val="000000"/>
          <w:sz w:val="28"/>
        </w:rPr>
        <w:t>
      Затраты, понесенные в связи с хранением имущества, относятся к расходам по совершению исполнительных документов. Взыскание указанных расходов производится на основании постановления судебного исполнителя, утвержденного начальником, заместителем начальника Департамента Комитета по исполнению судебных постановлений или старшим судебным исполнителем. Возмещение расходов за хранение имущества производится по расчету, составленному судебным исполнителем. Расчет с хранителем производится по соглашению сторон, если иное не предусмотрено законодательными актами. 
</w:t>
      </w:r>
      <w:r>
        <w:br/>
      </w:r>
      <w:r>
        <w:rPr>
          <w:rFonts w:ascii="Times New Roman"/>
          <w:b w:val="false"/>
          <w:i w:val="false"/>
          <w:color w:val="000000"/>
          <w:sz w:val="28"/>
        </w:rPr>
        <w:t>
      5. Арестованное имущество может быть оставлено на месте ареста вне зависимости от желания его собственника, должника или третьих лиц при наличии у судебного исполнителя оснований полагать, что перемещение имущества может привести к его повреждению, уменьшению стоимости, а также при отсутствии у судебного исполнителя или хранителя в силу объективных причин возможности переместить это имущество. 
</w:t>
      </w:r>
      <w:r>
        <w:br/>
      </w:r>
      <w:r>
        <w:rPr>
          <w:rFonts w:ascii="Times New Roman"/>
          <w:b w:val="false"/>
          <w:i w:val="false"/>
          <w:color w:val="000000"/>
          <w:sz w:val="28"/>
        </w:rPr>
        <w:t>
      В этом случае хранитель имеет право осуществлять любые законные действия, необходимые для обеспечения сохранности арестованного имущества. 
</w:t>
      </w:r>
      <w:r>
        <w:br/>
      </w:r>
      <w:r>
        <w:rPr>
          <w:rFonts w:ascii="Times New Roman"/>
          <w:b w:val="false"/>
          <w:i w:val="false"/>
          <w:color w:val="000000"/>
          <w:sz w:val="28"/>
        </w:rPr>
        <w:t>
      6. Для учета арестованного имущества в каждом территориальном участке судебных исполнителей ведется Журнал арестованного имущества. Журнал должен быть прошнурован, пронумерован и скреплен печатью Департамента Комитета по исполнению судебных постановлений или территориального участка. Еженедельно журнал проверяется начальником Департамента Комитета по исполнению судебных постановлений, его заместителем или старшим судебным исполнителем, о чем производится в нем запись. 
</w:t>
      </w:r>
      <w:r>
        <w:br/>
      </w:r>
      <w:r>
        <w:rPr>
          <w:rFonts w:ascii="Times New Roman"/>
          <w:b w:val="false"/>
          <w:i w:val="false"/>
          <w:color w:val="000000"/>
          <w:sz w:val="28"/>
        </w:rPr>
        <w:t>
      7. В целях обеспечения сохранности арестованного имущества, возмещения убытков в случае его утраты (гибели), недостачи или повреждения могут быть заключены договоры хранения, а также по согласованию с должником договор имущественного страхования арестованного имущества в порядке, установленном законодательством Республики Казахстан. 
</w:t>
      </w:r>
      <w:r>
        <w:br/>
      </w:r>
      <w:r>
        <w:rPr>
          <w:rFonts w:ascii="Times New Roman"/>
          <w:b w:val="false"/>
          <w:i w:val="false"/>
          <w:color w:val="000000"/>
          <w:sz w:val="28"/>
        </w:rPr>
        <w:t>
      8. В случае обнаружения судебным исполнителем у должника имущества, изъятого из гражданского оборота (оружия, боеприпасов, взрывчатых веществ и устройств, радиоактивных материалов, наркотических и психотропных веществ и т.д.), судебный исполнитель незамедлительно сообщает об этом в соответствующий правоохранительный орган для принятия решения по существу. 
</w:t>
      </w:r>
      <w:r>
        <w:br/>
      </w:r>
      <w:r>
        <w:rPr>
          <w:rFonts w:ascii="Times New Roman"/>
          <w:b w:val="false"/>
          <w:i w:val="false"/>
          <w:color w:val="000000"/>
          <w:sz w:val="28"/>
        </w:rPr>
        <w:t>
      9. Изделия из драгоценных металлов, драгоценных камней, имеющие производственное или лабораторное назначение, ювелирные изделия, монеты из драгоценных металлов, изделия из драгоценных камней или металлов в слитках, шлихе, самородках, полуфабрикатах, а также лом указанных изделий, драгоценные, коллекционные денежные знаки, имущество, имеющее историческую или художественную ценность, обнаруженные при описи имущества должника, на которое наложен арест, подлежат передаче на хранение. 
</w:t>
      </w:r>
      <w:r>
        <w:br/>
      </w:r>
      <w:r>
        <w:rPr>
          <w:rFonts w:ascii="Times New Roman"/>
          <w:b w:val="false"/>
          <w:i w:val="false"/>
          <w:color w:val="000000"/>
          <w:sz w:val="28"/>
        </w:rPr>
        <w:t>
      Арестованное имущество, указанное в настоящем пункте, регистрируется в Журнале учета арестованного имущества и вместе с копией акта описи и ареста имущества, заверенного печатью старшего судебного исполнителя, не позднее 24 часов с момента изъятия сдается в банк или организацию, осуществляющую отдельные виды банковских операций. 
</w:t>
      </w:r>
      <w:r>
        <w:br/>
      </w:r>
      <w:r>
        <w:rPr>
          <w:rFonts w:ascii="Times New Roman"/>
          <w:b w:val="false"/>
          <w:i w:val="false"/>
          <w:color w:val="000000"/>
          <w:sz w:val="28"/>
        </w:rPr>
        <w:t>
      Определение стоимости, исторической и художественной ценности указанного имущества, а также условий его хранения осуществляется специалистами. 
</w:t>
      </w:r>
      <w:r>
        <w:br/>
      </w:r>
      <w:r>
        <w:rPr>
          <w:rFonts w:ascii="Times New Roman"/>
          <w:b w:val="false"/>
          <w:i w:val="false"/>
          <w:color w:val="000000"/>
          <w:sz w:val="28"/>
        </w:rPr>
        <w:t>
      Оплата услуг специалиста производится за счет средств, предусмотренных на расходы по совершению исполнительных действий. 
</w:t>
      </w:r>
      <w:r>
        <w:br/>
      </w:r>
      <w:r>
        <w:rPr>
          <w:rFonts w:ascii="Times New Roman"/>
          <w:b w:val="false"/>
          <w:i w:val="false"/>
          <w:color w:val="000000"/>
          <w:sz w:val="28"/>
        </w:rPr>
        <w:t>
      10. Деньги в тенге и иностранной валюте, обнаруженные при описи имущества должника, на которое наложен арест, вносятся на депозитный счет соответствующего территориального участка судебных исполнителей для их последующей выдачи взыскателям. 
</w:t>
      </w:r>
      <w:r>
        <w:br/>
      </w:r>
      <w:r>
        <w:rPr>
          <w:rFonts w:ascii="Times New Roman"/>
          <w:b w:val="false"/>
          <w:i w:val="false"/>
          <w:color w:val="000000"/>
          <w:sz w:val="28"/>
        </w:rPr>
        <w:t>
      11. Запрещается помещение на хранение арестованного имущества в состоянии, могущем повлечь его порчу и (или) невозможность дальнейшей реализации. В этом случае судебный исполнитель за счет должника безотлагательно принимает необходимые меры по приведению указанного имущества в должное состояние. 
</w:t>
      </w:r>
      <w:r>
        <w:br/>
      </w:r>
      <w:r>
        <w:rPr>
          <w:rFonts w:ascii="Times New Roman"/>
          <w:b w:val="false"/>
          <w:i w:val="false"/>
          <w:color w:val="000000"/>
          <w:sz w:val="28"/>
        </w:rPr>
        <w:t>
      В случае отсутствия у должника средств, необходимых для оплаты работ по приведению арестованного имущества в состояние, обеспечивающее его сохранность, расходы на эти работы осуществляются за счет средств взыскателя в соответствии со статьей 76 Закона "Об исполнительном производстве и статусе судебных исполнителей" с последующим их возмещением в установленном порядке за счет должника. 
</w:t>
      </w:r>
      <w:r>
        <w:br/>
      </w:r>
      <w:r>
        <w:rPr>
          <w:rFonts w:ascii="Times New Roman"/>
          <w:b w:val="false"/>
          <w:i w:val="false"/>
          <w:color w:val="000000"/>
          <w:sz w:val="28"/>
        </w:rPr>
        <w:t>
      12. Скоропортящиеся товары, а также товары, требующие специальных условий хранения, на которые налагается арест, в случае необходимости подвергаются проверке их качества соответствующими организациями и передаются немедленно на реализацию. 
</w:t>
      </w:r>
      <w:r>
        <w:br/>
      </w:r>
      <w:r>
        <w:rPr>
          <w:rFonts w:ascii="Times New Roman"/>
          <w:b w:val="false"/>
          <w:i w:val="false"/>
          <w:color w:val="000000"/>
          <w:sz w:val="28"/>
        </w:rPr>
        <w:t>
      13. Доступ судебного исполнителя и других лиц к арестованному имуществу возможен только в присутствии хранителя. В случае отсутствия судебного исполнителя доступ к имуществу разрешается при участии старшего судебного исполнителя и 2-х понятых. 
</w:t>
      </w:r>
      <w:r>
        <w:br/>
      </w:r>
      <w:r>
        <w:rPr>
          <w:rFonts w:ascii="Times New Roman"/>
          <w:b w:val="false"/>
          <w:i w:val="false"/>
          <w:color w:val="000000"/>
          <w:sz w:val="28"/>
        </w:rPr>
        <w:t>
      14. При оформлении процессуальных документов при совершении действий по аресту, хранению арестованного имущества необходимо руководствоваться разработанными образцами документов для судебных исполнителей.
</w:t>
      </w:r>
      <w:r>
        <w:br/>
      </w:r>
      <w:r>
        <w:rPr>
          <w:rFonts w:ascii="Times New Roman"/>
          <w:b w:val="false"/>
          <w:i w:val="false"/>
          <w:color w:val="000000"/>
          <w:sz w:val="28"/>
        </w:rPr>
        <w:t>
      15. К Инструкции прилагаются образцы документов:
</w:t>
      </w:r>
      <w:r>
        <w:br/>
      </w:r>
      <w:r>
        <w:rPr>
          <w:rFonts w:ascii="Times New Roman"/>
          <w:b w:val="false"/>
          <w:i w:val="false"/>
          <w:color w:val="000000"/>
          <w:sz w:val="28"/>
        </w:rPr>
        <w:t>
      Приложение N 1. Постановление о наложении ареста на имущество.
</w:t>
      </w:r>
      <w:r>
        <w:br/>
      </w:r>
      <w:r>
        <w:rPr>
          <w:rFonts w:ascii="Times New Roman"/>
          <w:b w:val="false"/>
          <w:i w:val="false"/>
          <w:color w:val="000000"/>
          <w:sz w:val="28"/>
        </w:rPr>
        <w:t>
      Приложение N 2. Акт описи и ареста имущества.
</w:t>
      </w:r>
      <w:r>
        <w:br/>
      </w:r>
      <w:r>
        <w:rPr>
          <w:rFonts w:ascii="Times New Roman"/>
          <w:b w:val="false"/>
          <w:i w:val="false"/>
          <w:color w:val="000000"/>
          <w:sz w:val="28"/>
        </w:rPr>
        <w:t>
      Приложение N 3. Журнал учета арестованного имущества.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w:t>
      </w:r>
    </w:p>
    <w:p>
      <w:pPr>
        <w:spacing w:after="0"/>
        <w:ind w:left="0"/>
        <w:jc w:val="both"/>
      </w:pPr>
      <w:r>
        <w:rPr>
          <w:rFonts w:ascii="Times New Roman"/>
          <w:b w:val="false"/>
          <w:i w:val="false"/>
          <w:color w:val="000000"/>
          <w:sz w:val="28"/>
        </w:rPr>
        <w:t>
</w:t>
      </w:r>
      <w:r>
        <w:rPr>
          <w:rFonts w:ascii="Times New Roman"/>
          <w:b/>
          <w:i w:val="false"/>
          <w:color w:val="000000"/>
          <w:sz w:val="28"/>
        </w:rPr>
        <w:t>
                         Постановление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наложении ареста на имущество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"__"_______2000г.                         г._______________
</w:t>
      </w:r>
    </w:p>
    <w:p>
      <w:pPr>
        <w:spacing w:after="0"/>
        <w:ind w:left="0"/>
        <w:jc w:val="both"/>
      </w:pPr>
      <w:r>
        <w:rPr>
          <w:rFonts w:ascii="Times New Roman"/>
          <w:b w:val="false"/>
          <w:i w:val="false"/>
          <w:color w:val="000000"/>
          <w:sz w:val="28"/>
        </w:rPr>
        <w:t>
     Судебный исполнитель_____________________________территориального
</w:t>
      </w:r>
      <w:r>
        <w:br/>
      </w:r>
      <w:r>
        <w:rPr>
          <w:rFonts w:ascii="Times New Roman"/>
          <w:b w:val="false"/>
          <w:i w:val="false"/>
          <w:color w:val="000000"/>
          <w:sz w:val="28"/>
        </w:rPr>
        <w:t>
                                    (наименование)
</w:t>
      </w:r>
      <w:r>
        <w:br/>
      </w:r>
      <w:r>
        <w:rPr>
          <w:rFonts w:ascii="Times New Roman"/>
          <w:b w:val="false"/>
          <w:i w:val="false"/>
          <w:color w:val="000000"/>
          <w:sz w:val="28"/>
        </w:rPr>
        <w:t>
участка Департамента Комитета по исполнению судебных постановлений по
</w:t>
      </w:r>
      <w:r>
        <w:br/>
      </w:r>
      <w:r>
        <w:rPr>
          <w:rFonts w:ascii="Times New Roman"/>
          <w:b w:val="false"/>
          <w:i w:val="false"/>
          <w:color w:val="000000"/>
          <w:sz w:val="28"/>
        </w:rPr>
        <w:t>
______________________области_______________________________, рассмотрев 
</w:t>
      </w:r>
      <w:r>
        <w:br/>
      </w:r>
      <w:r>
        <w:rPr>
          <w:rFonts w:ascii="Times New Roman"/>
          <w:b w:val="false"/>
          <w:i w:val="false"/>
          <w:color w:val="000000"/>
          <w:sz w:val="28"/>
        </w:rPr>
        <w:t>
                                         (Ф.И.О)
</w:t>
      </w:r>
      <w:r>
        <w:br/>
      </w:r>
      <w:r>
        <w:rPr>
          <w:rFonts w:ascii="Times New Roman"/>
          <w:b w:val="false"/>
          <w:i w:val="false"/>
          <w:color w:val="000000"/>
          <w:sz w:val="28"/>
        </w:rPr>
        <w:t>
исполнительное производство (исполнительный документ) N___от_______2000г.
</w:t>
      </w:r>
      <w:r>
        <w:br/>
      </w:r>
      <w:r>
        <w:rPr>
          <w:rFonts w:ascii="Times New Roman"/>
          <w:b w:val="false"/>
          <w:i w:val="false"/>
          <w:color w:val="000000"/>
          <w:sz w:val="28"/>
        </w:rPr>
        <w:t>
о_____________________________________________________________________
</w:t>
      </w:r>
      <w:r>
        <w:br/>
      </w:r>
      <w:r>
        <w:rPr>
          <w:rFonts w:ascii="Times New Roman"/>
          <w:b w:val="false"/>
          <w:i w:val="false"/>
          <w:color w:val="000000"/>
          <w:sz w:val="28"/>
        </w:rPr>
        <w:t>
            (содержание исполнительного документа)
</w:t>
      </w:r>
    </w:p>
    <w:p>
      <w:pPr>
        <w:spacing w:after="0"/>
        <w:ind w:left="0"/>
        <w:jc w:val="both"/>
      </w:pPr>
      <w:r>
        <w:rPr>
          <w:rFonts w:ascii="Times New Roman"/>
          <w:b w:val="false"/>
          <w:i w:val="false"/>
          <w:color w:val="000000"/>
          <w:sz w:val="28"/>
        </w:rPr>
        <w:t>
                          Установил: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(основания наложения ареста)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На основании изложенного, руководствуясь ст.ст. 10 ч.2, 40, 42 Закона 
</w:t>
      </w:r>
    </w:p>
    <w:p>
      <w:pPr>
        <w:spacing w:after="0"/>
        <w:ind w:left="0"/>
        <w:jc w:val="both"/>
      </w:pPr>
      <w:r>
        <w:rPr>
          <w:rFonts w:ascii="Times New Roman"/>
          <w:b w:val="false"/>
          <w:i w:val="false"/>
          <w:color w:val="000000"/>
          <w:sz w:val="28"/>
        </w:rPr>
        <w:t>
РК "Об исполнительном производстве и статусе судебных исполнителей",
</w:t>
      </w:r>
    </w:p>
    <w:p>
      <w:pPr>
        <w:spacing w:after="0"/>
        <w:ind w:left="0"/>
        <w:jc w:val="both"/>
      </w:pPr>
      <w:r>
        <w:rPr>
          <w:rFonts w:ascii="Times New Roman"/>
          <w:b w:val="false"/>
          <w:i w:val="false"/>
          <w:color w:val="000000"/>
          <w:sz w:val="28"/>
        </w:rPr>
        <w:t>
                          постановил:     
</w:t>
      </w:r>
    </w:p>
    <w:p>
      <w:pPr>
        <w:spacing w:after="0"/>
        <w:ind w:left="0"/>
        <w:jc w:val="both"/>
      </w:pPr>
      <w:r>
        <w:rPr>
          <w:rFonts w:ascii="Times New Roman"/>
          <w:b w:val="false"/>
          <w:i w:val="false"/>
          <w:color w:val="000000"/>
          <w:sz w:val="28"/>
        </w:rPr>
        <w:t>
     1. Наложить арест на________________________________, принадлежащее
</w:t>
      </w:r>
      <w:r>
        <w:br/>
      </w:r>
      <w:r>
        <w:rPr>
          <w:rFonts w:ascii="Times New Roman"/>
          <w:b w:val="false"/>
          <w:i w:val="false"/>
          <w:color w:val="000000"/>
          <w:sz w:val="28"/>
        </w:rPr>
        <w:t>
_________________________________________________________и находящееся
</w:t>
      </w:r>
      <w:r>
        <w:br/>
      </w:r>
      <w:r>
        <w:rPr>
          <w:rFonts w:ascii="Times New Roman"/>
          <w:b w:val="false"/>
          <w:i w:val="false"/>
          <w:color w:val="000000"/>
          <w:sz w:val="28"/>
        </w:rPr>
        <w:t>
по адресу:____________________________________________________________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2. Имущество передать на хранение согласно описи_________________
</w:t>
      </w:r>
      <w:r>
        <w:br/>
      </w:r>
      <w:r>
        <w:rPr>
          <w:rFonts w:ascii="Times New Roman"/>
          <w:b w:val="false"/>
          <w:i w:val="false"/>
          <w:color w:val="000000"/>
          <w:sz w:val="28"/>
        </w:rPr>
        <w:t>
     3. Предупредить об уголовной ответственности за нарушение запрета 
</w:t>
      </w:r>
      <w:r>
        <w:br/>
      </w:r>
      <w:r>
        <w:rPr>
          <w:rFonts w:ascii="Times New Roman"/>
          <w:b w:val="false"/>
          <w:i w:val="false"/>
          <w:color w:val="000000"/>
          <w:sz w:val="28"/>
        </w:rPr>
        <w:t>
судебным исполнителем распоряжаться или пользоваться имуществом, на 
</w:t>
      </w:r>
      <w:r>
        <w:br/>
      </w:r>
      <w:r>
        <w:rPr>
          <w:rFonts w:ascii="Times New Roman"/>
          <w:b w:val="false"/>
          <w:i w:val="false"/>
          <w:color w:val="000000"/>
          <w:sz w:val="28"/>
        </w:rPr>
        <w:t>
которое наложен арест.
</w:t>
      </w:r>
      <w:r>
        <w:br/>
      </w:r>
      <w:r>
        <w:rPr>
          <w:rFonts w:ascii="Times New Roman"/>
          <w:b w:val="false"/>
          <w:i w:val="false"/>
          <w:color w:val="000000"/>
          <w:sz w:val="28"/>
        </w:rPr>
        <w:t>
     4. О принятом решении сообщить лицам, участвующим в исполнительном 
</w:t>
      </w:r>
      <w:r>
        <w:br/>
      </w:r>
      <w:r>
        <w:rPr>
          <w:rFonts w:ascii="Times New Roman"/>
          <w:b w:val="false"/>
          <w:i w:val="false"/>
          <w:color w:val="000000"/>
          <w:sz w:val="28"/>
        </w:rPr>
        <w:t>
производстве.
</w:t>
      </w:r>
      <w:r>
        <w:br/>
      </w:r>
      <w:r>
        <w:rPr>
          <w:rFonts w:ascii="Times New Roman"/>
          <w:b w:val="false"/>
          <w:i w:val="false"/>
          <w:color w:val="000000"/>
          <w:sz w:val="28"/>
        </w:rPr>
        <w:t>
     Постановление может быть обжаловано взыскателем в суд в течение 10 
</w:t>
      </w:r>
      <w:r>
        <w:br/>
      </w:r>
      <w:r>
        <w:rPr>
          <w:rFonts w:ascii="Times New Roman"/>
          <w:b w:val="false"/>
          <w:i w:val="false"/>
          <w:color w:val="000000"/>
          <w:sz w:val="28"/>
        </w:rPr>
        <w:t>
дней с момента вынесения.
</w:t>
      </w:r>
    </w:p>
    <w:p>
      <w:pPr>
        <w:spacing w:after="0"/>
        <w:ind w:left="0"/>
        <w:jc w:val="both"/>
      </w:pPr>
      <w:r>
        <w:rPr>
          <w:rFonts w:ascii="Times New Roman"/>
          <w:b w:val="false"/>
          <w:i w:val="false"/>
          <w:color w:val="000000"/>
          <w:sz w:val="28"/>
        </w:rPr>
        <w:t>
     Судебный исполнитель:________________________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N 2
</w:t>
      </w:r>
    </w:p>
    <w:p>
      <w:pPr>
        <w:spacing w:after="0"/>
        <w:ind w:left="0"/>
        <w:jc w:val="both"/>
      </w:pPr>
      <w:r>
        <w:rPr>
          <w:rFonts w:ascii="Times New Roman"/>
          <w:b w:val="false"/>
          <w:i w:val="false"/>
          <w:color w:val="000000"/>
          <w:sz w:val="28"/>
        </w:rPr>
        <w:t>
</w:t>
      </w:r>
      <w:r>
        <w:rPr>
          <w:rFonts w:ascii="Times New Roman"/>
          <w:b/>
          <w:i w:val="false"/>
          <w:color w:val="000000"/>
          <w:sz w:val="28"/>
        </w:rPr>
        <w:t>
                                Акт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описи и ареста имущества 
</w:t>
      </w:r>
      <w:r>
        <w:rPr>
          <w:rFonts w:ascii="Times New Roman"/>
          <w:b w:val="false"/>
          <w:i w:val="false"/>
          <w:color w:val="000000"/>
          <w:sz w:val="28"/>
        </w:rPr>
        <w:t>
</w:t>
      </w:r>
      <w:r>
        <w:br/>
      </w:r>
      <w:r>
        <w:rPr>
          <w:rFonts w:ascii="Times New Roman"/>
          <w:b w:val="false"/>
          <w:i w:val="false"/>
          <w:color w:val="000000"/>
          <w:sz w:val="28"/>
        </w:rPr>
        <w:t>
       "___"________________2000г. г.________________ 
</w:t>
      </w:r>
    </w:p>
    <w:p>
      <w:pPr>
        <w:spacing w:after="0"/>
        <w:ind w:left="0"/>
        <w:jc w:val="both"/>
      </w:pPr>
      <w:r>
        <w:rPr>
          <w:rFonts w:ascii="Times New Roman"/>
          <w:b w:val="false"/>
          <w:i w:val="false"/>
          <w:color w:val="000000"/>
          <w:sz w:val="28"/>
        </w:rPr>
        <w:t>
     Судебный исполнитель_______________________территориального участка
</w:t>
      </w:r>
      <w:r>
        <w:br/>
      </w:r>
      <w:r>
        <w:rPr>
          <w:rFonts w:ascii="Times New Roman"/>
          <w:b w:val="false"/>
          <w:i w:val="false"/>
          <w:color w:val="000000"/>
          <w:sz w:val="28"/>
        </w:rPr>
        <w:t>
Департамента Комитета по исполнению судебных постановлений________области
</w:t>
      </w:r>
      <w:r>
        <w:br/>
      </w:r>
      <w:r>
        <w:rPr>
          <w:rFonts w:ascii="Times New Roman"/>
          <w:b w:val="false"/>
          <w:i w:val="false"/>
          <w:color w:val="000000"/>
          <w:sz w:val="28"/>
        </w:rPr>
        <w:t>
________________________________в присутствии понятых:
</w:t>
      </w:r>
      <w:r>
        <w:br/>
      </w:r>
      <w:r>
        <w:rPr>
          <w:rFonts w:ascii="Times New Roman"/>
          <w:b w:val="false"/>
          <w:i w:val="false"/>
          <w:color w:val="000000"/>
          <w:sz w:val="28"/>
        </w:rPr>
        <w:t>
             (Ф.И.О)
</w:t>
      </w:r>
      <w:r>
        <w:br/>
      </w:r>
      <w:r>
        <w:rPr>
          <w:rFonts w:ascii="Times New Roman"/>
          <w:b w:val="false"/>
          <w:i w:val="false"/>
          <w:color w:val="000000"/>
          <w:sz w:val="28"/>
        </w:rPr>
        <w:t>
     1.______________________________, проживающего (щей)________________,
</w:t>
      </w:r>
      <w:r>
        <w:br/>
      </w:r>
      <w:r>
        <w:rPr>
          <w:rFonts w:ascii="Times New Roman"/>
          <w:b w:val="false"/>
          <w:i w:val="false"/>
          <w:color w:val="000000"/>
          <w:sz w:val="28"/>
        </w:rPr>
        <w:t>
     2.______________________________, проживающего (щей)________________,
</w:t>
      </w:r>
      <w:r>
        <w:br/>
      </w:r>
      <w:r>
        <w:rPr>
          <w:rFonts w:ascii="Times New Roman"/>
          <w:b w:val="false"/>
          <w:i w:val="false"/>
          <w:color w:val="000000"/>
          <w:sz w:val="28"/>
        </w:rPr>
        <w:t>
должника (представителя должника)________________________________________
</w:t>
      </w:r>
      <w:r>
        <w:br/>
      </w:r>
      <w:r>
        <w:rPr>
          <w:rFonts w:ascii="Times New Roman"/>
          <w:b w:val="false"/>
          <w:i w:val="false"/>
          <w:color w:val="000000"/>
          <w:sz w:val="28"/>
        </w:rPr>
        <w:t>
и________________________________________________________________________
</w:t>
      </w:r>
      <w:r>
        <w:br/>
      </w:r>
      <w:r>
        <w:rPr>
          <w:rFonts w:ascii="Times New Roman"/>
          <w:b w:val="false"/>
          <w:i w:val="false"/>
          <w:color w:val="000000"/>
          <w:sz w:val="28"/>
        </w:rPr>
        <w:t>
               (иные лица, присутствовавшие при описи имущества)     
</w:t>
      </w:r>
      <w:r>
        <w:br/>
      </w:r>
      <w:r>
        <w:rPr>
          <w:rFonts w:ascii="Times New Roman"/>
          <w:b w:val="false"/>
          <w:i w:val="false"/>
          <w:color w:val="000000"/>
          <w:sz w:val="28"/>
        </w:rPr>
        <w:t>
на основании исполнительного документа_______________________, выданного  
</w:t>
      </w:r>
      <w:r>
        <w:br/>
      </w:r>
      <w:r>
        <w:rPr>
          <w:rFonts w:ascii="Times New Roman"/>
          <w:b w:val="false"/>
          <w:i w:val="false"/>
          <w:color w:val="000000"/>
          <w:sz w:val="28"/>
        </w:rPr>
        <w:t>
________________________ от "___"__________________2000г. и соблюдением
</w:t>
      </w:r>
      <w:r>
        <w:br/>
      </w:r>
      <w:r>
        <w:rPr>
          <w:rFonts w:ascii="Times New Roman"/>
          <w:b w:val="false"/>
          <w:i w:val="false"/>
          <w:color w:val="000000"/>
          <w:sz w:val="28"/>
        </w:rPr>
        <w:t>
(судом или др.органом)
</w:t>
      </w:r>
      <w:r>
        <w:br/>
      </w:r>
      <w:r>
        <w:rPr>
          <w:rFonts w:ascii="Times New Roman"/>
          <w:b w:val="false"/>
          <w:i w:val="false"/>
          <w:color w:val="000000"/>
          <w:sz w:val="28"/>
        </w:rPr>
        <w:t>
требований ст.ст. 10 ч.2, 30 ч.1, 2, 3, ст.ст. 39, 40, 41, 42 Закона РК "Об
</w:t>
      </w:r>
      <w:r>
        <w:br/>
      </w:r>
      <w:r>
        <w:rPr>
          <w:rFonts w:ascii="Times New Roman"/>
          <w:b w:val="false"/>
          <w:i w:val="false"/>
          <w:color w:val="000000"/>
          <w:sz w:val="28"/>
        </w:rPr>
        <w:t>
исполнительном производстве и статусе судебных исполнителей" произвел(а)
</w:t>
      </w:r>
      <w:r>
        <w:br/>
      </w:r>
      <w:r>
        <w:rPr>
          <w:rFonts w:ascii="Times New Roman"/>
          <w:b w:val="false"/>
          <w:i w:val="false"/>
          <w:color w:val="000000"/>
          <w:sz w:val="28"/>
        </w:rPr>
        <w:t>
наложение ареста на имущество, принадлежащее _____________
</w:t>
      </w:r>
      <w:r>
        <w:br/>
      </w:r>
      <w:r>
        <w:rPr>
          <w:rFonts w:ascii="Times New Roman"/>
          <w:b w:val="false"/>
          <w:i w:val="false"/>
          <w:color w:val="000000"/>
          <w:sz w:val="28"/>
        </w:rPr>
        <w:t>
_________________________________________________, находящееся по адресу:
</w:t>
      </w:r>
      <w:r>
        <w:br/>
      </w:r>
      <w:r>
        <w:rPr>
          <w:rFonts w:ascii="Times New Roman"/>
          <w:b w:val="false"/>
          <w:i w:val="false"/>
          <w:color w:val="000000"/>
          <w:sz w:val="28"/>
        </w:rPr>
        <w:t>
________________________________________, о чем составил(а) настоящий акт. 
</w:t>
      </w:r>
      <w:r>
        <w:br/>
      </w:r>
      <w:r>
        <w:rPr>
          <w:rFonts w:ascii="Times New Roman"/>
          <w:b w:val="false"/>
          <w:i w:val="false"/>
          <w:color w:val="000000"/>
          <w:sz w:val="28"/>
        </w:rPr>
        <w:t>
      Перед началом наложения ареста на имущество перечисленным лицам
</w:t>
      </w:r>
      <w:r>
        <w:br/>
      </w:r>
      <w:r>
        <w:rPr>
          <w:rFonts w:ascii="Times New Roman"/>
          <w:b w:val="false"/>
          <w:i w:val="false"/>
          <w:color w:val="000000"/>
          <w:sz w:val="28"/>
        </w:rPr>
        <w:t>
разъяснено предусмотренное ст.ст. 28, 30 ч.4, 5, 7, 8 Закона РК "Об
</w:t>
      </w:r>
      <w:r>
        <w:br/>
      </w:r>
      <w:r>
        <w:rPr>
          <w:rFonts w:ascii="Times New Roman"/>
          <w:b w:val="false"/>
          <w:i w:val="false"/>
          <w:color w:val="000000"/>
          <w:sz w:val="28"/>
        </w:rPr>
        <w:t>
исполнительном производстве и статусе судебных исполнителей" их право
</w:t>
      </w:r>
      <w:r>
        <w:br/>
      </w:r>
      <w:r>
        <w:rPr>
          <w:rFonts w:ascii="Times New Roman"/>
          <w:b w:val="false"/>
          <w:i w:val="false"/>
          <w:color w:val="000000"/>
          <w:sz w:val="28"/>
        </w:rPr>
        <w:t>
присутствовать при всех действиях судебного исполнителя и делать заявления
</w:t>
      </w:r>
      <w:r>
        <w:br/>
      </w:r>
      <w:r>
        <w:rPr>
          <w:rFonts w:ascii="Times New Roman"/>
          <w:b w:val="false"/>
          <w:i w:val="false"/>
          <w:color w:val="000000"/>
          <w:sz w:val="28"/>
        </w:rPr>
        <w:t>
по поводу этих действий, подлежащих занесению в протокол. 
</w:t>
      </w:r>
      <w:r>
        <w:br/>
      </w:r>
      <w:r>
        <w:rPr>
          <w:rFonts w:ascii="Times New Roman"/>
          <w:b w:val="false"/>
          <w:i w:val="false"/>
          <w:color w:val="000000"/>
          <w:sz w:val="28"/>
        </w:rPr>
        <w:t>
      Понятым, кроме того, в соответствии со ст.30 ч.6 Закона РК "Об 
</w:t>
      </w:r>
      <w:r>
        <w:br/>
      </w:r>
      <w:r>
        <w:rPr>
          <w:rFonts w:ascii="Times New Roman"/>
          <w:b w:val="false"/>
          <w:i w:val="false"/>
          <w:color w:val="000000"/>
          <w:sz w:val="28"/>
        </w:rPr>
        <w:t>
исполнительном производстве и статусе судебных исполнителей" разъяснена их 
</w:t>
      </w:r>
      <w:r>
        <w:br/>
      </w:r>
      <w:r>
        <w:rPr>
          <w:rFonts w:ascii="Times New Roman"/>
          <w:b w:val="false"/>
          <w:i w:val="false"/>
          <w:color w:val="000000"/>
          <w:sz w:val="28"/>
        </w:rPr>
        <w:t>
обязанность удостоверить факт, содержание и результаты наложения ареста на 
</w:t>
      </w:r>
      <w:r>
        <w:br/>
      </w:r>
      <w:r>
        <w:rPr>
          <w:rFonts w:ascii="Times New Roman"/>
          <w:b w:val="false"/>
          <w:i w:val="false"/>
          <w:color w:val="000000"/>
          <w:sz w:val="28"/>
        </w:rPr>
        <w:t>
имущество.
</w:t>
      </w:r>
      <w:r>
        <w:br/>
      </w:r>
      <w:r>
        <w:rPr>
          <w:rFonts w:ascii="Times New Roman"/>
          <w:b w:val="false"/>
          <w:i w:val="false"/>
          <w:color w:val="000000"/>
          <w:sz w:val="28"/>
        </w:rPr>
        <w:t>
     Понятые:   1.___________________________
</w:t>
      </w:r>
      <w:r>
        <w:br/>
      </w:r>
      <w:r>
        <w:rPr>
          <w:rFonts w:ascii="Times New Roman"/>
          <w:b w:val="false"/>
          <w:i w:val="false"/>
          <w:color w:val="000000"/>
          <w:sz w:val="28"/>
        </w:rPr>
        <w:t>
                2.___________________________
</w:t>
      </w:r>
      <w:r>
        <w:br/>
      </w:r>
      <w:r>
        <w:rPr>
          <w:rFonts w:ascii="Times New Roman"/>
          <w:b w:val="false"/>
          <w:i w:val="false"/>
          <w:color w:val="000000"/>
          <w:sz w:val="28"/>
        </w:rPr>
        <w:t>
     Перед началом наложения и описи имущества судебным исполнителем 
</w:t>
      </w:r>
      <w:r>
        <w:br/>
      </w:r>
      <w:r>
        <w:rPr>
          <w:rFonts w:ascii="Times New Roman"/>
          <w:b w:val="false"/>
          <w:i w:val="false"/>
          <w:color w:val="000000"/>
          <w:sz w:val="28"/>
        </w:rPr>
        <w:t>
объявлено постановление о наложении ареста на имущество от 
</w:t>
      </w:r>
      <w:r>
        <w:br/>
      </w:r>
      <w:r>
        <w:rPr>
          <w:rFonts w:ascii="Times New Roman"/>
          <w:b w:val="false"/>
          <w:i w:val="false"/>
          <w:color w:val="000000"/>
          <w:sz w:val="28"/>
        </w:rPr>
        <w:t>
"___"___________2000г.
</w:t>
      </w:r>
      <w:r>
        <w:br/>
      </w:r>
      <w:r>
        <w:rPr>
          <w:rFonts w:ascii="Times New Roman"/>
          <w:b w:val="false"/>
          <w:i w:val="false"/>
          <w:color w:val="000000"/>
          <w:sz w:val="28"/>
        </w:rPr>
        <w:t>
     Наложен арест на следующее имущество: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N  !Наименование вещей, предметов, на!Кол-во!Индивидуальные признаки,
</w:t>
      </w:r>
      <w:r>
        <w:br/>
      </w:r>
      <w:r>
        <w:rPr>
          <w:rFonts w:ascii="Times New Roman"/>
          <w:b w:val="false"/>
          <w:i w:val="false"/>
          <w:color w:val="000000"/>
          <w:sz w:val="28"/>
        </w:rPr>
        <w:t>
п/п!  которые наложен арест          !      !оценка вещей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1.
</w:t>
      </w:r>
      <w:r>
        <w:br/>
      </w:r>
      <w:r>
        <w:rPr>
          <w:rFonts w:ascii="Times New Roman"/>
          <w:b w:val="false"/>
          <w:i w:val="false"/>
          <w:color w:val="000000"/>
          <w:sz w:val="28"/>
        </w:rPr>
        <w:t>
2.
</w:t>
      </w:r>
      <w:r>
        <w:br/>
      </w:r>
      <w:r>
        <w:rPr>
          <w:rFonts w:ascii="Times New Roman"/>
          <w:b w:val="false"/>
          <w:i w:val="false"/>
          <w:color w:val="000000"/>
          <w:sz w:val="28"/>
        </w:rPr>
        <w:t>
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Судебным исполнителем опечатано следующее имущество:_____________
</w:t>
      </w:r>
      <w:r>
        <w:br/>
      </w:r>
      <w:r>
        <w:rPr>
          <w:rFonts w:ascii="Times New Roman"/>
          <w:b w:val="false"/>
          <w:i w:val="false"/>
          <w:color w:val="000000"/>
          <w:sz w:val="28"/>
        </w:rPr>
        <w:t>
     Заявление лиц, присутствовавших при описи имущества:_____________
</w:t>
      </w:r>
      <w:r>
        <w:br/>
      </w:r>
      <w:r>
        <w:rPr>
          <w:rFonts w:ascii="Times New Roman"/>
          <w:b w:val="false"/>
          <w:i w:val="false"/>
          <w:color w:val="000000"/>
          <w:sz w:val="28"/>
        </w:rPr>
        <w:t>
     Других заявлений или жалоб не поступило.
</w:t>
      </w:r>
      <w:r>
        <w:br/>
      </w:r>
      <w:r>
        <w:rPr>
          <w:rFonts w:ascii="Times New Roman"/>
          <w:b w:val="false"/>
          <w:i w:val="false"/>
          <w:color w:val="000000"/>
          <w:sz w:val="28"/>
        </w:rPr>
        <w:t>
     Все перечисленное имущество передано на хранение_________________
</w:t>
      </w:r>
      <w:r>
        <w:br/>
      </w:r>
      <w:r>
        <w:rPr>
          <w:rFonts w:ascii="Times New Roman"/>
          <w:b w:val="false"/>
          <w:i w:val="false"/>
          <w:color w:val="000000"/>
          <w:sz w:val="28"/>
        </w:rPr>
        <w:t>
                                    (Ф.И.О лица, принявшего имущество)
</w:t>
      </w:r>
      <w:r>
        <w:br/>
      </w:r>
      <w:r>
        <w:rPr>
          <w:rFonts w:ascii="Times New Roman"/>
          <w:b w:val="false"/>
          <w:i w:val="false"/>
          <w:color w:val="000000"/>
          <w:sz w:val="28"/>
        </w:rPr>
        <w:t>
     Об уголовной и материальной ответственности по ст.357 УК РК за        
</w:t>
      </w:r>
      <w:r>
        <w:br/>
      </w:r>
      <w:r>
        <w:rPr>
          <w:rFonts w:ascii="Times New Roman"/>
          <w:b w:val="false"/>
          <w:i w:val="false"/>
          <w:color w:val="000000"/>
          <w:sz w:val="28"/>
        </w:rPr>
        <w:t>
     утрату, отчуждение, сокрытие и подмену принятого имущества 
</w:t>
      </w:r>
      <w:r>
        <w:br/>
      </w:r>
      <w:r>
        <w:rPr>
          <w:rFonts w:ascii="Times New Roman"/>
          <w:b w:val="false"/>
          <w:i w:val="false"/>
          <w:color w:val="000000"/>
          <w:sz w:val="28"/>
        </w:rPr>
        <w:t>
     предупрежден_________________________
</w:t>
      </w:r>
      <w:r>
        <w:br/>
      </w:r>
      <w:r>
        <w:rPr>
          <w:rFonts w:ascii="Times New Roman"/>
          <w:b w:val="false"/>
          <w:i w:val="false"/>
          <w:color w:val="000000"/>
          <w:sz w:val="28"/>
        </w:rPr>
        <w:t>
                    (подпись хранителя)
</w:t>
      </w:r>
      <w:r>
        <w:br/>
      </w:r>
      <w:r>
        <w:rPr>
          <w:rFonts w:ascii="Times New Roman"/>
          <w:b w:val="false"/>
          <w:i w:val="false"/>
          <w:color w:val="000000"/>
          <w:sz w:val="28"/>
        </w:rPr>
        <w:t>
     Акт прочитан вслух, записано правильно.
</w:t>
      </w:r>
      <w:r>
        <w:br/>
      </w:r>
      <w:r>
        <w:rPr>
          <w:rFonts w:ascii="Times New Roman"/>
          <w:b w:val="false"/>
          <w:i w:val="false"/>
          <w:color w:val="000000"/>
          <w:sz w:val="28"/>
        </w:rPr>
        <w:t>
</w:t>
      </w:r>
      <w:r>
        <w:br/>
      </w:r>
      <w:r>
        <w:rPr>
          <w:rFonts w:ascii="Times New Roman"/>
          <w:b w:val="false"/>
          <w:i w:val="false"/>
          <w:color w:val="000000"/>
          <w:sz w:val="28"/>
        </w:rPr>
        <w:t>
     Судебный исполнитель:__________________________     
</w:t>
      </w:r>
      <w:r>
        <w:br/>
      </w:r>
      <w:r>
        <w:rPr>
          <w:rFonts w:ascii="Times New Roman"/>
          <w:b w:val="false"/>
          <w:i w:val="false"/>
          <w:color w:val="000000"/>
          <w:sz w:val="28"/>
        </w:rPr>
        <w:t>
     Понятые: 1.____________________________________
</w:t>
      </w:r>
      <w:r>
        <w:br/>
      </w:r>
      <w:r>
        <w:rPr>
          <w:rFonts w:ascii="Times New Roman"/>
          <w:b w:val="false"/>
          <w:i w:val="false"/>
          <w:color w:val="000000"/>
          <w:sz w:val="28"/>
        </w:rPr>
        <w:t>
              2. ___________________________________
</w:t>
      </w:r>
      <w:r>
        <w:br/>
      </w:r>
      <w:r>
        <w:rPr>
          <w:rFonts w:ascii="Times New Roman"/>
          <w:b w:val="false"/>
          <w:i w:val="false"/>
          <w:color w:val="000000"/>
          <w:sz w:val="28"/>
        </w:rPr>
        <w:t>
     Присутствующие:________________________________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
</w:t>
      </w:r>
    </w:p>
    <w:p>
      <w:pPr>
        <w:spacing w:after="0"/>
        <w:ind w:left="0"/>
        <w:jc w:val="both"/>
      </w:pP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учета арестованного и изъятого имущества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N!Акт описи и!Дата вынесения  !Кем на!Краткое наимено!Сумма!Местона-
</w:t>
      </w:r>
      <w:r>
        <w:br/>
      </w:r>
      <w:r>
        <w:rPr>
          <w:rFonts w:ascii="Times New Roman"/>
          <w:b w:val="false"/>
          <w:i w:val="false"/>
          <w:color w:val="000000"/>
          <w:sz w:val="28"/>
        </w:rPr>
        <w:t>
 !ареста иму-!акта описи и    !ложен !вание арестован!(кол-!хождения
</w:t>
      </w:r>
      <w:r>
        <w:br/>
      </w:r>
      <w:r>
        <w:rPr>
          <w:rFonts w:ascii="Times New Roman"/>
          <w:b w:val="false"/>
          <w:i w:val="false"/>
          <w:color w:val="000000"/>
          <w:sz w:val="28"/>
        </w:rPr>
        <w:t>
 !щества     !ареста имущества!арест !ного имущества !во)  !имущества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Хранитель!Адрес хранителя!Подпись суд/испол.!Запись о проведен!Примеча
</w:t>
      </w:r>
      <w:r>
        <w:br/>
      </w:r>
      <w:r>
        <w:rPr>
          <w:rFonts w:ascii="Times New Roman"/>
          <w:b w:val="false"/>
          <w:i w:val="false"/>
          <w:color w:val="000000"/>
          <w:sz w:val="28"/>
        </w:rPr>
        <w:t>
         !               !                  !ной проверке     !ние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