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abff" w14:textId="bac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Агентства Республики Казахстан по инвестициям от 14 апреля 2000 года N 01/7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инвестициям от 22 мая 2000 года N 01/31. Зарегистрирован в Министерстве юстиции Республики Казахстан 25.05.2000г. N 1144. Утратил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апреля 1997 года N 3444 "Об утверждении Перечня приоритетных секторов экономики Республики Казахстан для привлечения прямых отечественных и иностранных инвестиций"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2000 года N 349 "Об утверждении Правил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Республики Казахстан по инвестициям от 14 апреля 2000 года N 01/7 "О совершенствовании процедуры 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экономики" внести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Приложением 3 "Список наиболее важных производств для привлечения прямых отечественных и иностранных инвестиций на период до 2002 года" согласно Приложению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1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"3) Список наиболее важных производств для привлечения прямых отечественных и иностранных инвестиций на период до 2002 года (Приложение 3).".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22.05.2000г. N 01/31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наиболее важных производств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для привлечения прямых отечественных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и иностранных инвестиций на период до 2002 года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1. Производственная инфраструктура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Железные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обеспечения работы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Ремонт подвижного состава железных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Железнодорожные вокзалы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Грузоперевалочные и нефтеналивные терминалы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Метрополитен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Автомобильные дороги с автовокзальными комплексами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Аэропорты с аэровокзальными комплексами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аэронавигации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Морские и речные 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Водные и наземные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Мосты и путепроводы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Газопроводы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Электрические станции (тепловые, газотурбинные, малые гидро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ветростанции)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Трансформаторные подстанции и линии электропередачи (за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исключением магистральных)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Сбор, передача и распределение электроэнергии электросетями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Распределительные электросети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Телекоммуникационные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Системы беспроводниковой связи, включая спутниковую для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сельской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Инфраструктура международной и междугородней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(информационная супермагистраль)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Обрабатывающая промышленность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одежды, пряжи, тканей, товарных кож, обуви, меховых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кожевенных изделий и мытой шерсти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Сборка мебели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древесно-стружечной плиты (ДСП); древесно-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волокнистой плиты (ДВП); фанеры; новых видов изделий на основе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древесины и ее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новых видов картонно-бумажной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бумаги и картона и изделий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всех видов упаковочных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Промышленная переработка сельхозпродукции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Переработка и консервирование мяса и производство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мясопродуктов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Переработка и консервирование фруктов и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растительных и животных масел и 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рафинированных масел и жиров, саломаса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Развитие молочного производства и его переработка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продуктов мукомольной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Переработка продукции рыболовства и рыбоводства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Переработка и консервирование рыбы и рыбных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Рыбоводство, деятельность рыбопитомников и рыбных ферм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Заготовка и хранение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Строительство элеваторов, овощебаз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Строительство современных холодильных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детского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кондитерских изделий и сока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кондитерских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концентратов и сока из фруктов и овощей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новых высокотехнологичных типов машин, оборудования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механического оборудования и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двигателей и турбин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насосов, компрессоров и гидравлических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кранов, клапанов и котлов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отопительных систем   Производство шестерен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механических элементов передач и приводов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металлургического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машин для горнодобывающей промышленности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машин для переработки сельскохозяйственной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подъемного, такелажного оборудования и деталей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крепления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машин для текстильной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промышленных охлаждающих и вентиляционных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станков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медико-хирургического оборудования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ортопедических приспособлений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спортивного инвентаря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транспортных средств и транспортного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легковых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грузовых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пассажирского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специализированного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сельскохозяйственных 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колесных тракторов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автомобильного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Судостроение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железнодорожного подвижного состава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летательных аппаратов и космических летательных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мотоциклов и велосипедов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промышленной электроники и электротехнической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компьютеров, периферии и оргтехники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электромоторов, генераторов и трансформаторов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электрораспределительной и контрольной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изолированных проводов и кабелей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аккумуляторов и гальванических элементов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энергосберегающих электроламп и осветительных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электрооборудования для двигателей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контрольного оборудования для промышленных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потребительских товаров электротехнического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электроники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электробытовых приборов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передающей 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аппаратуры для приема, записи и воспроизведения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звука и изображения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контрольно-измерительных приборов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оптических инструментов и фотооборудования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аудио-, видео- и электронных носителей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минеральных удобрений и средств защиты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продукции нефтехимии из казахстанского сырья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нефтепродуктов, бытовой химии и парфюмерно-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косметических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всех видов полимерных основ (гранул)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продуктов тонкого органического синтеза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дубильных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красок, красителей, лаков, эмалей, минеральных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пигментов для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готовых растворителей и разбавителей красок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моющих и чистящих средств, парфюмерной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лекарственных средств и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Выращивание лекарственных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медицинского оборудования и изделий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лекарственных препаратов для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легированных марок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изделий из отечественных легированных марок стали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цинка для гальванических элементов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продукции конечных переделов черных и цветных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металлов и алюминиевого профиля с применением новейших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высокоэффективных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жести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тяжелых и легких профилей (арматура, кабель,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железнодорожные рельсы и пр.)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труб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проволоки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прогрессивных и новых видов строительных материалов,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конструкций и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металлических конструкций для строительства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конструкций для зданий и сооружений, мостов,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ангаров, линий электропередачи и других строительных конструкций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Специализированное производство структурных пространственных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рамных конструкций, покрытий и каркасов зданий Производство дверей,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окон, дверных и оконных рам, ставней, ворот, перил, лестниц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стекла и изделий из стекла Производство изделий из керамики Производство кафеля, санитарно-технических изделий Производство черепицы и кирпича Производство тепло-, гидро- и звукоизоляционных материалов и изделий Производство сухих и пастообразных строительных смесей и изделий из них, наполнителей по новым технологиям и дорожных покрытий Производство расходных материалов для строительства Производство взрывчатых веществ и средств взрывания Производство изделий из природного и искусственного камня и отходов его переработки Производство труб и других строительных материалов на полимерной основе Производство оборудования для очистных сооружений Переработка отходов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Мусороперерабатывающие заводы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Утилизация промышленных и отходов Производство игрушек, игрового и спортивного оборудования Производство губчатого титана с использованием местного сырья Производство каустической соды и хлора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изделий из оксида бериллия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резинотехнических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Переработка фосфора и фосфорсодержащего сырья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Объекты города Астана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Объекты, связанные с передислокацией высших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в 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Деловые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Дипломатический городок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Объекты инфраструктуры г. Астаны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Жилье, объекты социальной сферы и туризма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Коммерческое жилье*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Строительство групп одно- двухэтажных домов, многоэтажных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домов с инфраструктурой, автономных поселков с полной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инфраструктурой. (Обязательные условия - предоставление плана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перехода на использование местных стройматериалов, конструкции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изделий и привлечение отечественных строительных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здравоохранения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Объекты массового спорта, отдыха, культуры и туризма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Сельское хозяйство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Выращивание высокоурожайных зерновых, технических и масличных культур и винограда на основе передовых технологий Производство семян высокоурожайных сортов сельскохозяйственных культур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и разведение высокопродуктивных пород скота и птицы,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племенного стада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специализированных селекционно-генетических центров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обновления семени высокопродуктивных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Звероводство и пчеловодство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Восстановление племенной базы кроссов яичного и мясного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высокопитательных, экологически чистых кормов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кормовых добавок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- Государственная поддержка строительства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 регламентируется отдельным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