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ba35" w14:textId="3b9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3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00 года N 264 Зарегистрирован в Министерстве юстиции Республики Казахстан 21.06.2000 г. за N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преля 2000 года N 377 "О мерах по совершенствованию системы борьбы с преступностью и коррупцией", постановлениями Правительства Республики Казахстан от 28 августа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2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реформированию системы среднего образования в Республике Казахстан", от 10 ма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4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и дополнений в постановление Правительства Республики Казахстан от 4 мая 1999 года N 528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0 декабря 1999 года N 715 "Об утверждении Единой бюджетной классификации на 2000 год"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 на 2000 год, утвержденную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доходов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07102 Поступление задолженности в местный бюджет"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103 Поступление задолженности в местный бюджет по социальному налог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1208 Поступления от аренды земельных участков"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209 Поступления вознаграждений по кредитам, выделяемым из местного бюджета для осуществления региональных инвестиционных программ за счет средств, заимствованных местными исполнительными органами на эти цел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.4 Деятельность по обеспечению законности и правопорядка" дополнить строк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4.101 Администрация Президент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101.33 Мероприятия по борьбе с коррупцие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2.5.273.30.30 Мосты для железнодорожного транспорта"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5.273.30.31 Строительство и реконструкция железных дорог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.1.150.152 Содержание и текущий ремонт зданий, помещений и сооружений"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150.153 Расходы Фонда всеобщего обязательного среднего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