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6d97" w14:textId="4b26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сметы расходов государственных казенных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мая 2000 года N 248. Зарегистрирован в Министерстве юстиции Республики Казахстан 24.06.2000 г. N 1174. Утратил силу приказом Министра финансов РК от 7.07.2006г.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 Извлечение из приказа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от 7 июля 2006 года N 242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утративщими силу некоторые приказы Министра финансов Республики Казахстан согласно приложению к настоящему приказу...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к приказу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 от 7 июля 2006 года N 242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Приказ Министра финансов Республики Казахстан от 24 мая 2000 года N 248 "Об утверждении Инструкции по составлению сметы расходов государственных казенных предприятий"..."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 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19 июня 1995 года N 2335 "О государственном предприятии" приказываю: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с изменениями - приказом Министра финансов Республики Казахстан от 9 июня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Инструкцию по составлению сметы расходов государственных казенных предприятий;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сметы расходов государственных казенных предприятий.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Утверждена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24 мая 2000 года N 248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по составлению сметы расходов государственных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казенных предприятий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Слова "уполномоченным органом", "уполномоченному органу", "уполномоченного органа", "уполномоченный орган" заменены словами "органом государственного управления", "органу государственного управления", "органа государственного управления", "орган государственного управления" - приказом Министра финансов Республики Казахстан от 19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порядок составления государственными казенными предприятиями (далее - Предприятие) сметы с выделением государственного заказа.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Смета Предприятия представляет собой финансовый план хозяйственной деятельности Предприятия на соответствующий финансовый год, осуществляемой за счет собственных доходов, в том числе по государственному заказу. Смета Предприятия утверждается органом государственного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регистрации гражданско-правовых сделок, заключаемых Предприятием в рамках государственного заказа, в смете выделяется финансовый план выполнения государственного заказа в разрезе бюджетных программ (подпрограмм) (графы 5-10).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графах 6, 8, 10 отражается доля доходов и расходов на выполнение государственного заказа в общих расходах Предприятия.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строке 010 отражается общая сумма доходов, которая включает в себя поступление денег от осуществления хозяйственной деятельности на планируемый год и остатки денег на начало года (строка 011 + строка 012).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5 - в новой редакции согласно приказу Министра финансов Республики Казахстан от 11 марта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По строке 011 отражается остаток денег на начало года с выделением остатка денег, полученных из республиканского или местных бюджетов на выполнение государственного заказа, т.е. остаток денег, которые остались неиспользованными в конце прошлого финансового года в пределах запланированного дохода.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5-1 - приказом Министра финансов Республики Казахстан от 11 марта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По строке 012 отражается поступление денег от осуществления хозяйственной деятельности с выделением денег, получаемых из республиканского или местных бюджетов на выполнение государственного заказа с учетом налога на добавленную стоимость.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5-2 - приказом Министра финансов Республики Казахстан от 11 марта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Общая сумма расходов отражается по строке 020 (суммы строк 030-260). В смете выделяются две группы расходов: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расходы, на осуществление которых гражданско-правовые сделки не заключаются;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расходы, на осуществление которых гражданско-правовые сделки заключаются.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6 - с дополнениями, внесенными приказом Министра финансов Республики Казахстан от 11 марта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расходам, на осуществление которых гражданско-правовые сделки не заключаются, относятся следующие виды расходов: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работников (строка 030) - по данной строке отражаются денежные выплаты за выполнение работником трудовых обязанностей (индивидуальный подоходный налог, обязательные взносы в накопительные пенсионные фонды, удерживаемые из заработной платы работников, также отражаются по данной строке);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денежные выплаты (строка 040) - по данной строке отражаются денежные выплаты стимулирующего, поощрительного характера, а также за дополнительную работу по решению руководителя Предприятия;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(строка 050);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и другие обязательные платежи в бюджет (строка 060), за исключением индивидуального подоходного налога, который отражается по строке 030, в том числе отдельными строками показываются основные налоги и обязательные платежи в бюджет (строки 070-100);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судебные издержки (строка 110), то есть расходы по исполнению исполнительных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 (строка 120);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расходы (строка 130), то есть расходы, неучтенные в строках 030-120.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 - приказом Министра финансов Республики Казахстан от 9 июня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Расходы, на осуществление которых заключаются гражданско-правовые сделки, включают в себя следующие виды расходов: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материалов (строка 140), то есть расходы на приобретение материалов, сырья, необходимых для производства товаров, выполнения работ, оказания услуг (приобретение продуктов питания, медикаментов и так далее);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основных средств (строка 150);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прочих активов (строка 160);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(строка 170), то есть расходы на воду, газ и другие коммунальные услуги, за исключением электроэнергии и отопления;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электроэнергия (строка 180);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отопление (строка 190);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связи (строка 200);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услуги (строка 210);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основных средств (строка 220);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основных средств (строка 230);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по основным средствам (строка 240);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выплате вознаграждений (интересов) по кредитам (строка 250);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расходы (строка 260), то есть расходы, неучтенные в строках 140-250.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8-1 - приказом Министра финансов Республики Казахстан от 9 июня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исключен - приказом Министра финансов Республики Казахстан от 8 апреля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новым пунктом 8-2 - приказом Министра финансов Республики Казахстан от 9 июня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исключен - приказом Министра финансов Республики Казахстан от 8 апреля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Расходы по строкам 140-230, 260 показываются с учетом налога на добавленную стоимость.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Регистрация гражданско-правовых сделок в рамках государственного заказа на осуществление расходов, указанных в пункте 9, производится в территориальных органах Комитета Казначейства Министерства финансов Республики Казахстан (далее - территориальный орган Казначейства)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строке 270 показывается чистый доход (убыток), который рассчитывается как разница между доходами (строка 010) и расходами (строка 020) Предприятия.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Смета расходов государственного казенного предприятия подписывается руководителем Предприятия, руководителем финансовой службы Предприятия и представляется на рассмотрение и утверждение органу государственного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 смете расходов прилагается пояснительная записка, где должна быть представлена расшифровка доходов Предприятия непокрытых расходов прошлого года, в случае если в смете расходов Предприятия на планируемый год предусматривается погашение непокрытых расходов прошлого года (в том числе по выполнению государственного заказа), всех прочих расходов, а также данные по численности штатных работников Предприятия (в том числе выполняющих государственный заказ), основные количественные показатели по производству товаров, выполнению работ, оказанию услуг, в том числе в рамках государственного заказа (протяженность дорог, количество обучающихся по формам и видам обучения, количество мероприятий, количество пролеченных больных, проектов, лабораторных исследований и так далее).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13 - с дополнениями, внесенными приказом Министра финансов Республики Казахстан от 11 марта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Смета расходов Предприятия составляется и представляется на утверждение в сроки, устанавливаемые органом государственного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Утвержденная органом государственного управления смета вместе с гражданско-правовыми договорами Предприятия на выполнение государственного заказа представляется в соответствующие территориальные органы Казначейства и после введения ответственными работниками органов Казначейства данных сметы в реестр регистрации договоров, связанных с выполнением государственного заказа, на смете ставится штамп территориального органа Казначейства, подтверждающий факт этого введения.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Уточнение сметы может осуществляться в следующих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уменьшения доходов Предприятия;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доходов Предприятия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образовательных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медицинских (ветеринарных) услуг, за исключением косметологических;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осуществлению театрально-концертной деятельности, за исключением услуг в сфере шоу-бизнеса;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объема государственного заказа;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структуры расходов Предприятия.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с дополнениями - приказом Министра финансов Республики Казахстан от 9 июня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 увеличения доходов Предприятия в сравнении с утвержденной сметой уточнение сметы расходов не производится, кроме случаев, предусмотренных в пункте 16.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уточнение сметы расходов в случаях увеличения доходов Предприятия, указанных в пункте 16, осуществляется не более одного раза в год.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с дополнениями - приказом Министра финансов Республики Казахстан от 9 июня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Уточненная смета Предприятия утверждается органом государственного управления и в трехдневный срок представляется в территориальный орган Казначейства, где зарегистрированы гражданско-правовые сделки Предприятия по выполнению государственного заказа.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Смета расходов Предприятия считается действительной только после представления ее в территориальный орган Казначейства и проставления в ней штампа.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к приказу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______________N_______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- в новой редакции согласно приказу Министра финансов Республики Казахстан от 11 марта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приказом Министра финансов Республики Казахстан от 9 июня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Утверждаю смету расходов в сумме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том числе сумму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(должность, 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органа государственного управления)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"__"________________г.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Смета расходов государственного казенного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предприятия на_____________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ГКП_________________________________________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 ГКП_____________________________________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государственного управления_______________________________________________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 в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Показатель       | N   | Финансовый план |в том числе финансовый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|стро-|                 |план в разрезе бюджет-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|ки   |                 |ных программ (подпрог-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              |рамм), выполняемых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              |рамках гос.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              |_______________________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              |(код и на- |(код и 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              |именов.    |именов.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              |бюдж. прог-|бюдж.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              |раммы)     |раммы)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|_________________|___________|___________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|Все-|в т.ч.|%гос.|Сум-|% гос.|Сум-|% гос.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|го  |гос.  |зака-|ма  |заказа|ма  |заказа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 |заказ |за от|    |от об-|    |от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 |      |обще-|    |щего  |    |щего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 |      |го   |    |фин.  |    |фин.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 |      |фин. |    |плана |    |плана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|    |      |плана|    |  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____________________|_____|____|______|_____|____|______|____|______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                  3     4     5     6     7    8      9    10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____________________|_____|____|______|_____|____|______|____|______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доходов (011 + 012)     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денег на начало года  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денег от осущес-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твления хозяйственной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                  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расходов (сумма строк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030-260)                      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на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которых гражданско-правовые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сделки не заключаются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Заработная плата              030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                       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Командировочные расходы       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Налоги и другие обязательные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платежи в бюджет              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т.ч. НДС                    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Акцизы                 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Корпоративный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подоходный налог       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Социальный налог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Судебные издержки      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Штрафы, пени     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          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на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которых гражданско-правовые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сделки заключаются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материалов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         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прочих активов   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Коммунальные услуги    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Электроэнергию                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Отопление                     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связи 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Транспортные услуги           210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Текущий ремонт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     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Капитальный ремонт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     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Арендная плата по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           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выплате вознаг-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раждений (интересов)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кредитам           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               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(убыток)(строка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010 - строка 020)             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предприятия_______________________________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финансовой службы_________________________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