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99d5" w14:textId="d8f9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N 18 в Единую бюджетную классификацию на 2000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15.07.2000г. N 326. Зарегистрирован в Министерстве юстиции Республики Казахстан 29.07.2000г. за N 1203.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10. Приказ Министра финансов Республики Казахстан от 15.07.2000г. N 326 "О внесении дополнения N 18 в Единую бюджетную классификацию на 2000 год"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5 июня 2000 года N 841 "О ставках вывозных таможенных пошлин на отдельные виды товаров" ПРИКАЗЫВАЮ: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Министерства финансов Республики Казахстан от 30 декабря 1999 года N 715 "Об утверждении Единой бюджетной классификации на 2000 год"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Единую бюджетную классификацию Республики Казахстан на 2000 год, утвержденную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классификации доходов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строки "106101 Импортные таможенные пошлины"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"106102 Экспортные таможенные пошлины".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Настоящий приказ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И.о. министра                 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