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d574" w14:textId="88bd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добровольной ликвидации банков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мая 2000 года N 210. Зарегистрировано в Министерстве юстиции Республики Казахстан 11 августа 2000 года за N 1220. Утратило силу - постановлением Правления Агентства Республики Казахстан по регулированию и надзору финансового рынка и финансовых организаций от 30 марта 2007 года N 60 (вводится в действие по истечении 14 дней со дня его гос. регистрации)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Национального Банка Республики Казахстан от 16 мая 2000 года N 210 утратило силу - постановлением Правления Агентства Республики Казахстан по регулированию и надзору финансового рынка и финансовых организаций от 30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нормативной правовой базы Национального Банка Республики Казахстан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добровольной ликвидации банков в Республике Казахстан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Правила добровольной ликвидации банков в Республике Казахстан применяются к отношениям, возникшим после введения их в действие. По отношениям, возникшим до введения Правил добровольной ликвидации банков в Республике Казахстан, они применяются к тем правам и обязанностям, которые возникнут после введения их в действие. 
</w:t>
      </w:r>
      <w:r>
        <w:br/>
      </w:r>
      <w:r>
        <w:rPr>
          <w:rFonts w:ascii="Times New Roman"/>
          <w:b w:val="false"/>
          <w:i w:val="false"/>
          <w:color w:val="000000"/>
          <w:sz w:val="28"/>
        </w:rPr>
        <w:t>
      3. Управлению контроля за ликвидационным процессом банков (Бадырленова Ж.Р.) и Департаменту банковского надзора (Мекишев А.А.)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добровольной ликвидации банков в Республике Казахстан. 
</w:t>
      </w:r>
      <w:r>
        <w:br/>
      </w:r>
      <w:r>
        <w:rPr>
          <w:rFonts w:ascii="Times New Roman"/>
          <w:b w:val="false"/>
          <w:i w:val="false"/>
          <w:color w:val="000000"/>
          <w:sz w:val="28"/>
        </w:rPr>
        <w:t>
      4. Управлению контроля за ликвидационным процессом банков (Бадырленова Ж.Р.) в двухнедельный срок со дня государственной регистрации в Министерстве юстиции Республики Казахстан довести настоящее постановление и Правила добровольной ликвидации банков в Республике Казахстан до сведения областных филиалов Национального Банка Республики Казахстан. 
</w:t>
      </w:r>
      <w:r>
        <w:br/>
      </w:r>
      <w:r>
        <w:rPr>
          <w:rFonts w:ascii="Times New Roman"/>
          <w:b w:val="false"/>
          <w:i w:val="false"/>
          <w:color w:val="000000"/>
          <w:sz w:val="28"/>
        </w:rPr>
        <w:t>
      5. Департаменту банковского надзора (Мекишев А.А.) в двухнедельный срок со дня государственной регистрации в Министерстве юстиции Республики Казахстан довести настоящее постановление и Правила добровольной ликвидации банков в Республике Казахстан до сведения банков второго уровня. 
</w:t>
      </w:r>
      <w:r>
        <w:br/>
      </w:r>
      <w:r>
        <w:rPr>
          <w:rFonts w:ascii="Times New Roman"/>
          <w:b w:val="false"/>
          <w:i w:val="false"/>
          <w:color w:val="000000"/>
          <w:sz w:val="28"/>
        </w:rPr>
        <w:t>
      6. Областным филиалам Национального Банка Республики Казахстан довести настоящее постановление и Правила добровольной ликвидации банков в Республике Казахстан до сведения ликвидационных комиссий банков, ликвидируемых в добровольном порядке. 
</w:t>
      </w:r>
      <w:r>
        <w:br/>
      </w:r>
      <w:r>
        <w:rPr>
          <w:rFonts w:ascii="Times New Roman"/>
          <w:b w:val="false"/>
          <w:i w:val="false"/>
          <w:color w:val="000000"/>
          <w:sz w:val="28"/>
        </w:rPr>
        <w:t>
      7. Контроль за исполнением настоящего постановления возложить на заместителя Председателя Национального Банка Республики Казахстан Налибаева А.З.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16 мая 2000 года N 210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добровольной ликвидации банков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Настоящие Правила определяют особенности ликвидации банков, а также порядок выдачи уполномоченным органом по регулированию и надзору финансового рынка и финансовых организаций (далее - уполномоченный орган) разрешения на добровольную ликвидацию банка, особенности деятельности ликвидационной комиссии добровольно ликвидируемого банка (далее - ликвидационная комиссия), особенности формирования и деятельности комитета кредиторов ликвидируемого банка (далее - комитет кредиторов).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дополнениями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Гражданским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Законами Республики Казахстан "
</w:t>
      </w:r>
      <w:r>
        <w:rPr>
          <w:rFonts w:ascii="Times New Roman"/>
          <w:b w:val="false"/>
          <w:i w:val="false"/>
          <w:color w:val="000000"/>
          <w:sz w:val="28"/>
        </w:rPr>
        <w:t xml:space="preserve"> О банках и </w:t>
      </w:r>
      <w:r>
        <w:rPr>
          <w:rFonts w:ascii="Times New Roman"/>
          <w:b w:val="false"/>
          <w:i w:val="false"/>
          <w:color w:val="000000"/>
          <w:sz w:val="28"/>
        </w:rPr>
        <w:t>
 банковской деятельности в Республике Казахстан", "
</w:t>
      </w:r>
      <w:r>
        <w:rPr>
          <w:rFonts w:ascii="Times New Roman"/>
          <w:b w:val="false"/>
          <w:i w:val="false"/>
          <w:color w:val="000000"/>
          <w:sz w:val="28"/>
        </w:rPr>
        <w:t xml:space="preserve"> О государственном </w:t>
      </w:r>
      <w:r>
        <w:rPr>
          <w:rFonts w:ascii="Times New Roman"/>
          <w:b w:val="false"/>
          <w:i w:val="false"/>
          <w:color w:val="000000"/>
          <w:sz w:val="28"/>
        </w:rPr>
        <w:t>
 регулировании и надзоре финансового рынка и финансовых организаций", "
</w:t>
      </w:r>
      <w:r>
        <w:rPr>
          <w:rFonts w:ascii="Times New Roman"/>
          <w:b w:val="false"/>
          <w:i w:val="false"/>
          <w:color w:val="000000"/>
          <w:sz w:val="28"/>
        </w:rPr>
        <w:t xml:space="preserve"> Об акционерных </w:t>
      </w:r>
      <w:r>
        <w:rPr>
          <w:rFonts w:ascii="Times New Roman"/>
          <w:b w:val="false"/>
          <w:i w:val="false"/>
          <w:color w:val="000000"/>
          <w:sz w:val="28"/>
        </w:rPr>
        <w:t>
 обществах" и другими нормативными правовыми актами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в новой редакции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Действие настоящих Правил распространяется на добровольную ликвидацию банков второго уровня. &lt;*&gt; 
</w:t>
      </w:r>
      <w:r>
        <w:br/>
      </w:r>
      <w:r>
        <w:rPr>
          <w:rFonts w:ascii="Times New Roman"/>
          <w:b w:val="false"/>
          <w:i w:val="false"/>
          <w:color w:val="000000"/>
          <w:sz w:val="28"/>
        </w:rPr>
        <w:t>
      Сноска. Пункт 2 с изменениями - постановлением Правления Национального Банка РК от 16 марта 2002 года N 89 
</w:t>
      </w:r>
      <w:r>
        <w:rPr>
          <w:rFonts w:ascii="Times New Roman"/>
          <w:b w:val="false"/>
          <w:i w:val="false"/>
          <w:color w:val="000000"/>
          <w:sz w:val="28"/>
        </w:rPr>
        <w:t xml:space="preserve"> V021833_ </w:t>
      </w:r>
      <w:r>
        <w:rPr>
          <w:rFonts w:ascii="Times New Roman"/>
          <w:b w:val="false"/>
          <w:i w:val="false"/>
          <w:color w:val="000000"/>
          <w:sz w:val="28"/>
        </w:rPr>
        <w:t>
 . 
</w:t>
      </w:r>
      <w:r>
        <w:br/>
      </w:r>
      <w:r>
        <w:rPr>
          <w:rFonts w:ascii="Times New Roman"/>
          <w:b w:val="false"/>
          <w:i w:val="false"/>
          <w:color w:val="000000"/>
          <w:sz w:val="28"/>
        </w:rPr>
        <w:t>
      3. Особенности ликвидации межгосударственных банков определяются международными договорами (соглашениями) о создании данных банков и их учредительными документами. 
</w:t>
      </w:r>
      <w:r>
        <w:br/>
      </w:r>
      <w:r>
        <w:rPr>
          <w:rFonts w:ascii="Times New Roman"/>
          <w:b w:val="false"/>
          <w:i w:val="false"/>
          <w:color w:val="000000"/>
          <w:sz w:val="28"/>
        </w:rPr>
        <w:t>
      4. Регистрация прекращения деятельности банков при их добровольной ликвидации производится в порядке, определенном Законом Республики Казахстан "
</w:t>
      </w:r>
      <w:r>
        <w:rPr>
          <w:rFonts w:ascii="Times New Roman"/>
          <w:b w:val="false"/>
          <w:i w:val="false"/>
          <w:color w:val="000000"/>
          <w:sz w:val="28"/>
        </w:rPr>
        <w:t xml:space="preserve"> О государственной </w:t>
      </w:r>
      <w:r>
        <w:rPr>
          <w:rFonts w:ascii="Times New Roman"/>
          <w:b w:val="false"/>
          <w:i w:val="false"/>
          <w:color w:val="000000"/>
          <w:sz w:val="28"/>
        </w:rPr>
        <w:t>
 регистрации юридических лиц и учетной регистрации филиалов и представительств".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выдачи уполномоченным органом разрешения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добровольную ликвидацию банка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Наименование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Банк на основании решения общего собрания акционеров вправе обратиться в уполномоченный орган с ходатайством о даче разрешения на его добровольную ликвидацию.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Ходатайство о добровольной ликвидации подписывается лицом, уполномоченным на то общим собранием акционеров, и представляется вуполномоченный орган  вместе со следующими документами: 
</w:t>
      </w:r>
      <w:r>
        <w:br/>
      </w:r>
      <w:r>
        <w:rPr>
          <w:rFonts w:ascii="Times New Roman"/>
          <w:b w:val="false"/>
          <w:i w:val="false"/>
          <w:color w:val="000000"/>
          <w:sz w:val="28"/>
        </w:rPr>
        <w:t>
      1) решением общего собрания акционеров о добровольной ликвидации банка с обязательным указанием причин ликвидации; 
</w:t>
      </w:r>
      <w:r>
        <w:br/>
      </w:r>
      <w:r>
        <w:rPr>
          <w:rFonts w:ascii="Times New Roman"/>
          <w:b w:val="false"/>
          <w:i w:val="false"/>
          <w:color w:val="000000"/>
          <w:sz w:val="28"/>
        </w:rPr>
        <w:t>
      2) перечнем мероприятий о сроках и этапах подготовки банка к прекращению своей деятельности (план и график), утвержденным общим собранием акционеров; 
</w:t>
      </w:r>
      <w:r>
        <w:br/>
      </w:r>
      <w:r>
        <w:rPr>
          <w:rFonts w:ascii="Times New Roman"/>
          <w:b w:val="false"/>
          <w:i w:val="false"/>
          <w:color w:val="000000"/>
          <w:sz w:val="28"/>
        </w:rPr>
        <w:t>
      3) балансовым отчетом, составленным на последнюю отчетную дату, свидетельствующим о достаточности средств банка для осуществления расчетов по его обязательствам; 
</w:t>
      </w:r>
      <w:r>
        <w:br/>
      </w:r>
      <w:r>
        <w:rPr>
          <w:rFonts w:ascii="Times New Roman"/>
          <w:b w:val="false"/>
          <w:i w:val="false"/>
          <w:color w:val="000000"/>
          <w:sz w:val="28"/>
        </w:rPr>
        <w:t>
      4) отчетом об оценке стоимости активов банка, подтвержденной независимой аудиторской организацией, имеющей лицензию уполномоченного органа на проведение аудита банковской деятельности. 
</w:t>
      </w:r>
      <w:r>
        <w:br/>
      </w:r>
      <w:r>
        <w:rPr>
          <w:rFonts w:ascii="Times New Roman"/>
          <w:b w:val="false"/>
          <w:i w:val="false"/>
          <w:color w:val="000000"/>
          <w:sz w:val="28"/>
        </w:rPr>
        <w:t>
      В ходатайстве о добровольной ликвидации должно содержаться обязательство банка о полном удовлетворении требований всех его кредиторов.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дополнениями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Ходатайство о получении разрешения на добровольную ликвидацию банка должно быть рассмотрено уполномоченным органом в течение двух месяцев со дня принятия всех надлежаще оформленных документов. 
</w:t>
      </w:r>
      <w:r>
        <w:br/>
      </w:r>
      <w:r>
        <w:rPr>
          <w:rFonts w:ascii="Times New Roman"/>
          <w:b w:val="false"/>
          <w:i w:val="false"/>
          <w:color w:val="000000"/>
          <w:sz w:val="28"/>
        </w:rPr>
        <w:t>
      При необходимости уполномоченный орган вправе предложить банку пересмотреть план и график ликвидации или запросить другие необходимые сведения (документы).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Решение уполномоченного органа о выдаче разрешения на добровольную ликвидацию банка и отзыве лицензии вступает в силу со дня получения заявителем данного решения.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в новой редакции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8-1. При получении разрешения на добровольную ликвидацию банк возвращает ранее выданные подлинники лицензий на право осуществления банковских операций в уполномоченный орган в течение трех рабочих дней с момента вступления в силу данного решения уполномоченного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8-1 -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В случае отказа в даче разрешения на добровольную ликвидацию уполномоченный орган выносит об этом мотивированное решение за подписью первого руководителя либо его заместителя, которое должно быть доведено до сведения банка.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в новой редакции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Отказ в выдаче разрешения на добровольную ликвидацию банка производится уполномоченным органом по любому из следующих оснований: 
</w:t>
      </w:r>
      <w:r>
        <w:br/>
      </w:r>
      <w:r>
        <w:rPr>
          <w:rFonts w:ascii="Times New Roman"/>
          <w:b w:val="false"/>
          <w:i w:val="false"/>
          <w:color w:val="000000"/>
          <w:sz w:val="28"/>
        </w:rPr>
        <w:t>
      1) неполнота или ненадлежащее оформление представленных документов; 
</w:t>
      </w:r>
      <w:r>
        <w:br/>
      </w:r>
      <w:r>
        <w:rPr>
          <w:rFonts w:ascii="Times New Roman"/>
          <w:b w:val="false"/>
          <w:i w:val="false"/>
          <w:color w:val="000000"/>
          <w:sz w:val="28"/>
        </w:rPr>
        <w:t>
      2) недостаточность средств банка для расчета по его обязательствам.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проведения добровольной ликвидации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Банк, после получения разрешения уполномоченного органа на добровольную ликвидацию, обязан в десятидневный срок: 
</w:t>
      </w:r>
      <w:r>
        <w:br/>
      </w:r>
      <w:r>
        <w:rPr>
          <w:rFonts w:ascii="Times New Roman"/>
          <w:b w:val="false"/>
          <w:i w:val="false"/>
          <w:color w:val="000000"/>
          <w:sz w:val="28"/>
        </w:rPr>
        <w:t>
      1) письменно сообщить о ликвидации банка органу юстиции, осуществляющему регистрацию юридических лиц; 
</w:t>
      </w:r>
      <w:r>
        <w:br/>
      </w:r>
      <w:r>
        <w:rPr>
          <w:rFonts w:ascii="Times New Roman"/>
          <w:b w:val="false"/>
          <w:i w:val="false"/>
          <w:color w:val="000000"/>
          <w:sz w:val="28"/>
        </w:rPr>
        <w:t>
      2) опубликовать информацию о добровольной ликвидации банка в официальных печатных изданиях центрального органа юстиции на государственном и русском языках с обязательным указанием порядка, сроков предъявления претензий и адреса, по которому кредиторы банка вправе предъявлять свои требования. 
</w:t>
      </w:r>
      <w:r>
        <w:br/>
      </w:r>
      <w:r>
        <w:rPr>
          <w:rFonts w:ascii="Times New Roman"/>
          <w:b w:val="false"/>
          <w:i w:val="false"/>
          <w:color w:val="000000"/>
          <w:sz w:val="28"/>
        </w:rPr>
        <w:t>
      Срок заявления претензий не может быть менее двух месяцев с момента публикации информации о ликвидации.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с изменениями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После вступления в силу решения уполномоченного органа о выдаче разрешения на добровольную ликвидацию, общее собрание акционеров банка в течение пяти рабочих дней создает ликвидационную комиссию, с учетом филиалов и представительств.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с дополнениями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в новой редакции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12-1. До создания комитета кредиторов смета ликвидационных расходов, включая размер основных и дополнительных выплат председателю и членам ликвидационной комиссии, может быть утверждена общим собранием акционеров.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12-1 -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br/>
      </w:r>
      <w:r>
        <w:rPr>
          <w:rFonts w:ascii="Times New Roman"/>
          <w:b w:val="false"/>
          <w:i w:val="false"/>
          <w:color w:val="000000"/>
          <w:sz w:val="28"/>
        </w:rPr>
        <w:t>
      13. Началом процесса добровольной ликвидации считается дата создания ликвидационной комиссии банка.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в новой редакции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С даты назначения ликвидационной комиссии банка и до завершения процесса ликвидации банка: 
</w:t>
      </w:r>
      <w:r>
        <w:br/>
      </w:r>
      <w:r>
        <w:rPr>
          <w:rFonts w:ascii="Times New Roman"/>
          <w:b w:val="false"/>
          <w:i w:val="false"/>
          <w:color w:val="000000"/>
          <w:sz w:val="28"/>
        </w:rPr>
        <w:t>
      1) прекращаются полномочия общего собрания акционеров, других органов и должностных лиц добровольно ликвидируемого банка, в том числе по распоряжению имуществом и погашению обязательств, их права по управлению банком, за исключением случаев, предусмотренных настоящими Правилами; 
</w:t>
      </w:r>
      <w:r>
        <w:br/>
      </w:r>
      <w:r>
        <w:rPr>
          <w:rFonts w:ascii="Times New Roman"/>
          <w:b w:val="false"/>
          <w:i w:val="false"/>
          <w:color w:val="000000"/>
          <w:sz w:val="28"/>
        </w:rPr>
        <w:t>
      2) действия, осуществляемые от имени или за счет ликвидируемого банка, могут иметь юридическую силу лишь в случае, если они совершены председателем ликвидационной комиссии банка, либо по выданной им доверенности; 
</w:t>
      </w:r>
      <w:r>
        <w:br/>
      </w:r>
      <w:r>
        <w:rPr>
          <w:rFonts w:ascii="Times New Roman"/>
          <w:b w:val="false"/>
          <w:i w:val="false"/>
          <w:color w:val="000000"/>
          <w:sz w:val="28"/>
        </w:rPr>
        <w:t>
      3) сроки всех долговых обязательств ликвидируемого банка считаются истекшими; 
</w:t>
      </w:r>
      <w:r>
        <w:br/>
      </w:r>
      <w:r>
        <w:rPr>
          <w:rFonts w:ascii="Times New Roman"/>
          <w:b w:val="false"/>
          <w:i w:val="false"/>
          <w:color w:val="000000"/>
          <w:sz w:val="28"/>
        </w:rPr>
        <w:t>
      4) прекращается начисление неустойки и вознаграждения (интереса) по всем видам кредиторской задолженности ликвидируемого банка; 
</w:t>
      </w:r>
      <w:r>
        <w:br/>
      </w:r>
      <w:r>
        <w:rPr>
          <w:rFonts w:ascii="Times New Roman"/>
          <w:b w:val="false"/>
          <w:i w:val="false"/>
          <w:color w:val="000000"/>
          <w:sz w:val="28"/>
        </w:rPr>
        <w:t>
      5) снимаются все законодательные ограничения на обращение взыскания на имущество ликвидируемого банка; 
</w:t>
      </w:r>
      <w:r>
        <w:br/>
      </w:r>
      <w:r>
        <w:rPr>
          <w:rFonts w:ascii="Times New Roman"/>
          <w:b w:val="false"/>
          <w:i w:val="false"/>
          <w:color w:val="000000"/>
          <w:sz w:val="28"/>
        </w:rPr>
        <w:t>
      6) все требования имущественного характера, относящиеся к банку, с этого момента могут быть предъявлены только на имя ликвидационной комиссии банка и рассмотрены ею в порядке, установленном настоящими Правилами, а также действующим законодательством.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с изменениями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br/>
      </w:r>
      <w:r>
        <w:rPr>
          <w:rFonts w:ascii="Times New Roman"/>
          <w:b w:val="false"/>
          <w:i w:val="false"/>
          <w:color w:val="000000"/>
          <w:sz w:val="28"/>
        </w:rPr>
        <w:t>
      15. Ликвидационная комиссия принимает меры к выявлению кредиторов и удовлетворению их требований, а также получению задолженности с дебиторов банка. 
</w:t>
      </w:r>
      <w:r>
        <w:br/>
      </w:r>
      <w:r>
        <w:rPr>
          <w:rFonts w:ascii="Times New Roman"/>
          <w:b w:val="false"/>
          <w:i w:val="false"/>
          <w:color w:val="000000"/>
          <w:sz w:val="28"/>
        </w:rPr>
        <w:t>
      16. Все расходы, связанные с добровольной ликвидацией банка, производятся только за счет средств этого банка.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Ликвидационная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С момента назначения ликвидационной комиссии к ней переходят все полномочия по управлению делами и имуществом ликвидируемого банка. 
</w:t>
      </w:r>
      <w:r>
        <w:br/>
      </w:r>
      <w:r>
        <w:rPr>
          <w:rFonts w:ascii="Times New Roman"/>
          <w:b w:val="false"/>
          <w:i w:val="false"/>
          <w:color w:val="000000"/>
          <w:sz w:val="28"/>
        </w:rPr>
        <w:t>
      Ликвидационная комиссия принимает меры для завершения дел банка, в том числе по обеспечению расчетов с его кредиторами и акционерами. 
</w:t>
      </w:r>
      <w:r>
        <w:br/>
      </w:r>
      <w:r>
        <w:rPr>
          <w:rFonts w:ascii="Times New Roman"/>
          <w:b w:val="false"/>
          <w:i w:val="false"/>
          <w:color w:val="000000"/>
          <w:sz w:val="28"/>
        </w:rPr>
        <w:t>
      Ликвидационная комиссия действует от имени ликвидируемого банка и самостоятельна при принятии решений по вопросам, входящим в ее компетенцию. 
</w:t>
      </w:r>
      <w:r>
        <w:br/>
      </w:r>
      <w:r>
        <w:rPr>
          <w:rFonts w:ascii="Times New Roman"/>
          <w:b w:val="false"/>
          <w:i w:val="false"/>
          <w:color w:val="000000"/>
          <w:sz w:val="28"/>
        </w:rPr>
        <w:t>
      Решения ликвидационной комиссии оформляются протоколом.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с дополнениями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br/>
      </w:r>
      <w:r>
        <w:rPr>
          <w:rFonts w:ascii="Times New Roman"/>
          <w:b w:val="false"/>
          <w:i w:val="false"/>
          <w:color w:val="000000"/>
          <w:sz w:val="28"/>
        </w:rPr>
        <w:t>
      18. Председатель ликвидационной комиссии банка возглавляет работу ликвидационной комиссии, несет ответственность за осуществление ее деятельности в соответствии с нормативными правовыми актами Республики Казахстан, а также вносит изменения в состав ликвидационной комиссии банка. 
</w:t>
      </w:r>
      <w:r>
        <w:br/>
      </w:r>
      <w:r>
        <w:rPr>
          <w:rFonts w:ascii="Times New Roman"/>
          <w:b w:val="false"/>
          <w:i w:val="false"/>
          <w:color w:val="000000"/>
          <w:sz w:val="28"/>
        </w:rPr>
        <w:t>
      В отсутствие председателя ликвидационной комиссии банка его обязанности исполняет заместитель. 
</w:t>
      </w:r>
      <w:r>
        <w:br/>
      </w:r>
      <w:r>
        <w:rPr>
          <w:rFonts w:ascii="Times New Roman"/>
          <w:b w:val="false"/>
          <w:i w:val="false"/>
          <w:color w:val="000000"/>
          <w:sz w:val="28"/>
        </w:rPr>
        <w:t>
      19. Освобождение от должности и назначение председателя ликвидационной комиссии относится к исключительной компетенции общего собрания акционеров банка. 
</w:t>
      </w:r>
      <w:r>
        <w:br/>
      </w:r>
      <w:r>
        <w:rPr>
          <w:rFonts w:ascii="Times New Roman"/>
          <w:b w:val="false"/>
          <w:i w:val="false"/>
          <w:color w:val="000000"/>
          <w:sz w:val="28"/>
        </w:rPr>
        <w:t>
      20. При наличии у банка филиалов и (или) представительств, их ликвидация производится специальным подразделением ликвидационной комиссии банка, создаваемым на местах (далее - подразделение). 
</w:t>
      </w:r>
      <w:r>
        <w:br/>
      </w:r>
      <w:r>
        <w:rPr>
          <w:rFonts w:ascii="Times New Roman"/>
          <w:b w:val="false"/>
          <w:i w:val="false"/>
          <w:color w:val="000000"/>
          <w:sz w:val="28"/>
        </w:rPr>
        <w:t>
      Состав подразделения формируется из числа членов ликвидационной комиссии и утверждается председателем ликвидационной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и дополнениями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br/>
      </w:r>
      <w:r>
        <w:rPr>
          <w:rFonts w:ascii="Times New Roman"/>
          <w:b w:val="false"/>
          <w:i w:val="false"/>
          <w:color w:val="000000"/>
          <w:sz w:val="28"/>
        </w:rPr>
        <w:t>
      21. Подразделение возглавляется его руководителем, назначаемым из числа членов ликвидационной комиссии (далее - руководитель подразделения). 
</w:t>
      </w:r>
      <w:r>
        <w:br/>
      </w:r>
      <w:r>
        <w:rPr>
          <w:rFonts w:ascii="Times New Roman"/>
          <w:b w:val="false"/>
          <w:i w:val="false"/>
          <w:color w:val="000000"/>
          <w:sz w:val="28"/>
        </w:rPr>
        <w:t>
      Руководитель подразделения осуществляет свою деятельность на основании доверенности, выданной ему председателем ликвидационной комиссии. 
</w:t>
      </w:r>
      <w:r>
        <w:br/>
      </w:r>
      <w:r>
        <w:rPr>
          <w:rFonts w:ascii="Times New Roman"/>
          <w:b w:val="false"/>
          <w:i w:val="false"/>
          <w:color w:val="000000"/>
          <w:sz w:val="28"/>
        </w:rPr>
        <w:t>
      Руководитель подразделения и подразделение подотчетны председателю ликвидационной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с изменениями и дополнениями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br/>
      </w:r>
      <w:r>
        <w:rPr>
          <w:rFonts w:ascii="Times New Roman"/>
          <w:b w:val="false"/>
          <w:i w:val="false"/>
          <w:color w:val="000000"/>
          <w:sz w:val="28"/>
        </w:rPr>
        <w:t>
      22. Руководитель подразделения несет ответственность за деятельность подразделения и осуществление ликвидации филиала и (или) представительства банка в соответствии с нормативными правовыми актами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с дополнениями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br/>
      </w:r>
      <w:r>
        <w:rPr>
          <w:rFonts w:ascii="Times New Roman"/>
          <w:b w:val="false"/>
          <w:i w:val="false"/>
          <w:color w:val="000000"/>
          <w:sz w:val="28"/>
        </w:rPr>
        <w:t>
      23. Права и обязанности члена ликвидационной комиссии, руководителя подразделения, привлеченного работника ликвидационной комиссии, включая условия оплаты труда, определяются в индивидуальном трудовом договоре (контракте), заключаемом с председателем ликвидационной комиссии. 
</w:t>
      </w:r>
      <w:r>
        <w:br/>
      </w:r>
      <w:r>
        <w:rPr>
          <w:rFonts w:ascii="Times New Roman"/>
          <w:b w:val="false"/>
          <w:i w:val="false"/>
          <w:color w:val="000000"/>
          <w:sz w:val="28"/>
        </w:rPr>
        <w:t>
      Прием на работу оформляется приказом председателя ликвидационной комиссии банка. 
</w:t>
      </w:r>
      <w:r>
        <w:br/>
      </w:r>
      <w:r>
        <w:rPr>
          <w:rFonts w:ascii="Times New Roman"/>
          <w:b w:val="false"/>
          <w:i w:val="false"/>
          <w:color w:val="000000"/>
          <w:sz w:val="28"/>
        </w:rPr>
        <w:t>
      23-1. Председатель ликвидационной комиссии осуществляет оперативное руководство, контролирует работу руководителей подразделений и деятельность подразделений.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23-1 -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br/>
      </w:r>
      <w:r>
        <w:rPr>
          <w:rFonts w:ascii="Times New Roman"/>
          <w:b w:val="false"/>
          <w:i w:val="false"/>
          <w:color w:val="000000"/>
          <w:sz w:val="28"/>
        </w:rPr>
        <w:t>
      24. Председатель, руководитель подразделения и члены ликвидационной комиссии несут установленную законодательными актами Республики Казахстан ответственность за ущерб, причиненный банку, злоупотребления полномочиями, а также иные нарушения, допущенные ими в процессе ликвидации банка.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Акционеры ликвидируемого банка, владеющие в совокупности пятью или более процентами выпущенных банком акций, вправе иметь представителей в составе ликвидационной комиссии банка.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 в новой редакции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br/>
      </w:r>
      <w:r>
        <w:rPr>
          <w:rFonts w:ascii="Times New Roman"/>
          <w:b w:val="false"/>
          <w:i w:val="false"/>
          <w:color w:val="000000"/>
          <w:sz w:val="28"/>
        </w:rPr>
        <w:t>
      26. Ликвидационная комиссия: 
</w:t>
      </w:r>
      <w:r>
        <w:br/>
      </w:r>
      <w:r>
        <w:rPr>
          <w:rFonts w:ascii="Times New Roman"/>
          <w:b w:val="false"/>
          <w:i w:val="false"/>
          <w:color w:val="000000"/>
          <w:sz w:val="28"/>
        </w:rPr>
        <w:t>
      1) незамедлительно истребует у руководства банка лицензии на проведение банковских операций, документы по регистрации банка, печати, штампы, электронные носители информации, программное обеспечение, бланки и все другие документы ликвидируемого банка с составлением необходимых актов о приеме-передаче документов и ценностей; 
</w:t>
      </w:r>
      <w:r>
        <w:br/>
      </w:r>
      <w:r>
        <w:rPr>
          <w:rFonts w:ascii="Times New Roman"/>
          <w:b w:val="false"/>
          <w:i w:val="false"/>
          <w:color w:val="000000"/>
          <w:sz w:val="28"/>
        </w:rPr>
        <w:t>
      2) принимает активы банка; 
</w:t>
      </w:r>
      <w:r>
        <w:br/>
      </w:r>
      <w:r>
        <w:rPr>
          <w:rFonts w:ascii="Times New Roman"/>
          <w:b w:val="false"/>
          <w:i w:val="false"/>
          <w:color w:val="000000"/>
          <w:sz w:val="28"/>
        </w:rPr>
        <w:t>
      2-1) составляет список кредиторов, устанавливает их адреса по имеющимся документам и сверяет с данными аналитического учета; 
</w:t>
      </w:r>
      <w:r>
        <w:br/>
      </w:r>
      <w:r>
        <w:rPr>
          <w:rFonts w:ascii="Times New Roman"/>
          <w:b w:val="false"/>
          <w:i w:val="false"/>
          <w:color w:val="000000"/>
          <w:sz w:val="28"/>
        </w:rPr>
        <w:t>
      3) письменно уведомляет кредиторов банка о его добровольной ликвидации; 
</w:t>
      </w:r>
      <w:r>
        <w:br/>
      </w:r>
      <w:r>
        <w:rPr>
          <w:rFonts w:ascii="Times New Roman"/>
          <w:b w:val="false"/>
          <w:i w:val="false"/>
          <w:color w:val="000000"/>
          <w:sz w:val="28"/>
        </w:rPr>
        <w:t>
      3-1) в случае отсутствия сведений о кредиторах составляет акт с указанием имеющихся реквизитов и причин невозможности письменного уведомления; 
</w:t>
      </w:r>
      <w:r>
        <w:br/>
      </w:r>
      <w:r>
        <w:rPr>
          <w:rFonts w:ascii="Times New Roman"/>
          <w:b w:val="false"/>
          <w:i w:val="false"/>
          <w:color w:val="000000"/>
          <w:sz w:val="28"/>
        </w:rPr>
        <w:t>
      3-2) осуществляет распечатку учетно-бухгалтерской информации, имеющейся в электронном виде, на дату создания ликвидационной комиссии. При отсутствии данной информации в электронном виде за основу берется информация, имеющаяся на бумажном носителе; 
</w:t>
      </w:r>
      <w:r>
        <w:br/>
      </w:r>
      <w:r>
        <w:rPr>
          <w:rFonts w:ascii="Times New Roman"/>
          <w:b w:val="false"/>
          <w:i w:val="false"/>
          <w:color w:val="000000"/>
          <w:sz w:val="28"/>
        </w:rPr>
        <w:t>
      4) в течение 10 рабочих дней с момента начала ликвидационного процесса в банке производит сверку корреспондентских счетов, закрытие корреспондентских счетов, ревизию кассы; 
</w:t>
      </w:r>
      <w:r>
        <w:br/>
      </w:r>
      <w:r>
        <w:rPr>
          <w:rFonts w:ascii="Times New Roman"/>
          <w:b w:val="false"/>
          <w:i w:val="false"/>
          <w:color w:val="000000"/>
          <w:sz w:val="28"/>
        </w:rPr>
        <w:t>
      5) открывает текущий счет ликвидируемого банка в тенге и иностранной валюте (далее - текущий счет ликвидируемого банка); 
</w:t>
      </w:r>
      <w:r>
        <w:br/>
      </w:r>
      <w:r>
        <w:rPr>
          <w:rFonts w:ascii="Times New Roman"/>
          <w:b w:val="false"/>
          <w:i w:val="false"/>
          <w:color w:val="000000"/>
          <w:sz w:val="28"/>
        </w:rPr>
        <w:t>
      6) представляет в банки, в которых открыты текущие счета ликвидируемого банка, и соответствующие областные филиалы Национального Банка новые карточки с образцами подписей должностных лиц, имеющих право подписи документов от имени банка; 
</w:t>
      </w:r>
      <w:r>
        <w:br/>
      </w:r>
      <w:r>
        <w:rPr>
          <w:rFonts w:ascii="Times New Roman"/>
          <w:b w:val="false"/>
          <w:i w:val="false"/>
          <w:color w:val="000000"/>
          <w:sz w:val="28"/>
        </w:rPr>
        <w:t>
      7) зачисляет остатки денег в кассе банка, его обменных пунктах на текущий счет ликвидируемого банка; 
</w:t>
      </w:r>
      <w:r>
        <w:br/>
      </w:r>
      <w:r>
        <w:rPr>
          <w:rFonts w:ascii="Times New Roman"/>
          <w:b w:val="false"/>
          <w:i w:val="false"/>
          <w:color w:val="000000"/>
          <w:sz w:val="28"/>
        </w:rPr>
        <w:t>
      8) размещает копии решений уполномоченного органа об отзыве лицензий банка на проведение банковских операций, о даче разрешения на добровольную ликвидацию банка, решения общего собрания акционеров о назначении ликвидационной комиссии банка в месте, доступном для обозрения клиентами банка; 
</w:t>
      </w:r>
      <w:r>
        <w:br/>
      </w:r>
      <w:r>
        <w:rPr>
          <w:rFonts w:ascii="Times New Roman"/>
          <w:b w:val="false"/>
          <w:i w:val="false"/>
          <w:color w:val="000000"/>
          <w:sz w:val="28"/>
        </w:rPr>
        <w:t>
      9) выявляет активы банка и распоряжается всеми его активами в пределах полномочий собственника и высших органов банка с учетом цели его ликвидации; 
</w:t>
      </w:r>
      <w:r>
        <w:br/>
      </w:r>
      <w:r>
        <w:rPr>
          <w:rFonts w:ascii="Times New Roman"/>
          <w:b w:val="false"/>
          <w:i w:val="false"/>
          <w:color w:val="000000"/>
          <w:sz w:val="28"/>
        </w:rPr>
        <w:t>
      10) выполняет от имени банка функции его руководства, соответствующие целям ликвидации и завершения деятельности банка; 
</w:t>
      </w:r>
      <w:r>
        <w:br/>
      </w:r>
      <w:r>
        <w:rPr>
          <w:rFonts w:ascii="Times New Roman"/>
          <w:b w:val="false"/>
          <w:i w:val="false"/>
          <w:color w:val="000000"/>
          <w:sz w:val="28"/>
        </w:rPr>
        <w:t>
      11) резервирует активы и имущество банка, а также продает его имущество с публичных торгов; 
</w:t>
      </w:r>
      <w:r>
        <w:br/>
      </w:r>
      <w:r>
        <w:rPr>
          <w:rFonts w:ascii="Times New Roman"/>
          <w:b w:val="false"/>
          <w:i w:val="false"/>
          <w:color w:val="000000"/>
          <w:sz w:val="28"/>
        </w:rPr>
        <w:t>
      12) ведет реестр требований кредиторов, в котором должны быть указаны сведения о каждом кредиторе, размере его требований, очередности удовлетворения каждого требования; 
</w:t>
      </w:r>
      <w:r>
        <w:br/>
      </w:r>
      <w:r>
        <w:rPr>
          <w:rFonts w:ascii="Times New Roman"/>
          <w:b w:val="false"/>
          <w:i w:val="false"/>
          <w:color w:val="000000"/>
          <w:sz w:val="28"/>
        </w:rPr>
        <w:t>
      13) нанимает необходимых работников по контракту для обеспечения выполнения своих функций и обязанностей; 
</w:t>
      </w:r>
      <w:r>
        <w:br/>
      </w:r>
      <w:r>
        <w:rPr>
          <w:rFonts w:ascii="Times New Roman"/>
          <w:b w:val="false"/>
          <w:i w:val="false"/>
          <w:color w:val="000000"/>
          <w:sz w:val="28"/>
        </w:rPr>
        <w:t>
      14) устанавливает заработную плату работникам ликвидируемого банка с учетом его финансового положения; 
</w:t>
      </w:r>
      <w:r>
        <w:br/>
      </w:r>
      <w:r>
        <w:rPr>
          <w:rFonts w:ascii="Times New Roman"/>
          <w:b w:val="false"/>
          <w:i w:val="false"/>
          <w:color w:val="000000"/>
          <w:sz w:val="28"/>
        </w:rPr>
        <w:t>
      15) производит увольнение работников банка в соответствии с трудовым законодательством; 
</w:t>
      </w:r>
      <w:r>
        <w:br/>
      </w:r>
      <w:r>
        <w:rPr>
          <w:rFonts w:ascii="Times New Roman"/>
          <w:b w:val="false"/>
          <w:i w:val="false"/>
          <w:color w:val="000000"/>
          <w:sz w:val="28"/>
        </w:rPr>
        <w:t>
      16) в течение всего периода ликвидации банка принимает меры по сохранности документов и имущества банка, а также иного имущества, предоставленного банку в качестве залогового обеспечения; 
</w:t>
      </w:r>
      <w:r>
        <w:br/>
      </w:r>
      <w:r>
        <w:rPr>
          <w:rFonts w:ascii="Times New Roman"/>
          <w:b w:val="false"/>
          <w:i w:val="false"/>
          <w:color w:val="000000"/>
          <w:sz w:val="28"/>
        </w:rPr>
        <w:t>
      16-1) обеспечивает сохранность программного обеспечения и электронных носителей информации, а также другой информации банка; 
</w:t>
      </w:r>
      <w:r>
        <w:br/>
      </w:r>
      <w:r>
        <w:rPr>
          <w:rFonts w:ascii="Times New Roman"/>
          <w:b w:val="false"/>
          <w:i w:val="false"/>
          <w:color w:val="000000"/>
          <w:sz w:val="28"/>
        </w:rPr>
        <w:t>
      16-2)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и иной отчетности банка; 
</w:t>
      </w:r>
      <w:r>
        <w:br/>
      </w:r>
      <w:r>
        <w:rPr>
          <w:rFonts w:ascii="Times New Roman"/>
          <w:b w:val="false"/>
          <w:i w:val="false"/>
          <w:color w:val="000000"/>
          <w:sz w:val="28"/>
        </w:rPr>
        <w:t>
      17) предъявляет требования от имени ликвидируемого банка и в его интересах ведет учет всех обязательств перед банком, аккумулирует на текущем счете ликвидируемого банка деньги, причитающиеся банку; 
</w:t>
      </w:r>
      <w:r>
        <w:br/>
      </w:r>
      <w:r>
        <w:rPr>
          <w:rFonts w:ascii="Times New Roman"/>
          <w:b w:val="false"/>
          <w:i w:val="false"/>
          <w:color w:val="000000"/>
          <w:sz w:val="28"/>
        </w:rPr>
        <w:t>
      18) определяет правомерность требований кредиторов банка и удовлетворяет признанные требования в соответствии с промежуточным балансом; 
</w:t>
      </w:r>
      <w:r>
        <w:br/>
      </w:r>
      <w:r>
        <w:rPr>
          <w:rFonts w:ascii="Times New Roman"/>
          <w:b w:val="false"/>
          <w:i w:val="false"/>
          <w:color w:val="000000"/>
          <w:sz w:val="28"/>
        </w:rPr>
        <w:t>
      19) представляет отчет о проделанной работе, а также иные сведения, касающиеся ликвидационного процесса, в уполномоченный орган; 
</w:t>
      </w:r>
      <w:r>
        <w:br/>
      </w:r>
      <w:r>
        <w:rPr>
          <w:rFonts w:ascii="Times New Roman"/>
          <w:b w:val="false"/>
          <w:i w:val="false"/>
          <w:color w:val="000000"/>
          <w:sz w:val="28"/>
        </w:rPr>
        <w:t>
      19-1) при установлении факта недостаточности имущества для удовлетворения требований кредиторов в полном объеме, обязана подать в суд заявление о признании банка банкротом; 
</w:t>
      </w:r>
      <w:r>
        <w:br/>
      </w:r>
      <w:r>
        <w:rPr>
          <w:rFonts w:ascii="Times New Roman"/>
          <w:b w:val="false"/>
          <w:i w:val="false"/>
          <w:color w:val="000000"/>
          <w:sz w:val="28"/>
        </w:rPr>
        <w:t>
      20) при завершении ликвидации банка в установленном порядке сдает документы для хранения в архив и уведомляет об этом уполномоченный орган; 
</w:t>
      </w:r>
      <w:r>
        <w:br/>
      </w:r>
      <w:r>
        <w:rPr>
          <w:rFonts w:ascii="Times New Roman"/>
          <w:b w:val="false"/>
          <w:i w:val="false"/>
          <w:color w:val="000000"/>
          <w:sz w:val="28"/>
        </w:rPr>
        <w:t>
      21) выступает в суде от имени ликвидируемого банка; 
</w:t>
      </w:r>
      <w:r>
        <w:br/>
      </w:r>
      <w:r>
        <w:rPr>
          <w:rFonts w:ascii="Times New Roman"/>
          <w:b w:val="false"/>
          <w:i w:val="false"/>
          <w:color w:val="000000"/>
          <w:sz w:val="28"/>
        </w:rPr>
        <w:t>
      22) имеет иные полномочия в соответствии с настоящими Правилами.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с изменениями и дополнениями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При установлении фактов злоупотреблений или иного нарушения закона ликвидационная комиссия банка должна в установленном порядке обратиться в правоохранительные органы или в суд, а также сообщить об этом в уполномоченный орган.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28 с дополнениями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Текущий счет ликвидируемого банка открывается в филиале Национального Банка по месту нахождения его головного офиса. В исключительных случаях, с разрешения уполномоченного органа, допускается открытие текущего счета ликвидируемого банка в других банках. 
</w:t>
      </w:r>
      <w:r>
        <w:br/>
      </w:r>
      <w:r>
        <w:rPr>
          <w:rFonts w:ascii="Times New Roman"/>
          <w:b w:val="false"/>
          <w:i w:val="false"/>
          <w:color w:val="000000"/>
          <w:sz w:val="28"/>
        </w:rPr>
        <w:t>
      Все деньги ликвидируемого банка и его филиалов и (или) представительств зачисляются на текущий счет ликвидируемого банка. В дальнейшем зачисление и списание денег с текущего счета ликвидируемого банка производится в соответствии с настоящими Правилами и нормативными правовыми актами Национального Банка. 
</w:t>
      </w:r>
      <w:r>
        <w:br/>
      </w:r>
      <w:r>
        <w:rPr>
          <w:rFonts w:ascii="Times New Roman"/>
          <w:b w:val="false"/>
          <w:i w:val="false"/>
          <w:color w:val="000000"/>
          <w:sz w:val="28"/>
        </w:rPr>
        <w:t>
      По письменному требованию клиентов ликвидируемого банка, не имеющих задолженности перед ним, ликвидационной комиссией осуществляется незамедлительный (в течение трех банковских дней со дня получения требования) возврат по новым банковским реквизитам клиентов денег, поступающих на их банковские счета в ликвидируемом банке после выдачи уполномоченным органом разрешения на добровольную ликвидацию банка. Возврат отправителям денег, ошибочно перечисленных на корреспондентский счет банка как до, так и после выдачи уполномоченным органом разрешения на добровольную ликвидацию банка, осуществляется ликвидационной комиссией в течение трех банковских дней со дня получения письменного требования клиента.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29 с дополнениями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 В установленные уполномоченным органом сроки ликвидационная комиссия представляет отчеты о проделанной работе, а при необходимости и дополнительную информацию. 
</w:t>
      </w:r>
      <w:r>
        <w:br/>
      </w:r>
      <w:r>
        <w:rPr>
          <w:rFonts w:ascii="Times New Roman"/>
          <w:b w:val="false"/>
          <w:i w:val="false"/>
          <w:color w:val="000000"/>
          <w:sz w:val="28"/>
        </w:rPr>
        <w:t>
      Подразделения, осуществляющие свою деятельность в филиалах и представительствах банка, представляют отчет о проделанной работе председателю ликвидационной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30 в новой редакции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В случае нарушения сроков, установленных планом и графиком ликвидации, ликвидационная комиссия должна в десятидневный срок представить в уполномоченый орган соответствующее письменное пояснение с приложением копий соответствующих документов, а также переутвержденные общим собранием акционеров план и график ликвидации.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 с дополнениями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Распоряжение активами и рассмотрение претензий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Ликвидационная комиссия банка обязана безотлагательно, в соответствии с настоящими Правилами и иными нормативными правовыми актами, произвести инвентаризацию имущества (активов) банка с участием уполномоченных работников ликвидируемого банка, в том числе залогового обеспечения, хранящегося в банке и вне банка, выяснить его состояние и сохранность, а также произвести оценку имущества с помощью привлеченного эксперта.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32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 Все активы ликвидируемого банка образуют основу для формирования ликвидационной массы. 
</w:t>
      </w:r>
      <w:r>
        <w:br/>
      </w:r>
      <w:r>
        <w:rPr>
          <w:rFonts w:ascii="Times New Roman"/>
          <w:b w:val="false"/>
          <w:i w:val="false"/>
          <w:color w:val="000000"/>
          <w:sz w:val="28"/>
        </w:rPr>
        <w:t>
      34. Активы банка включают в себя собственное имущество банка, займы всех типов и категорий, другие финансовые обязательства перед банком.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 с изменениями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br/>
      </w:r>
      <w:r>
        <w:rPr>
          <w:rFonts w:ascii="Times New Roman"/>
          <w:b w:val="false"/>
          <w:i w:val="false"/>
          <w:color w:val="000000"/>
          <w:sz w:val="28"/>
        </w:rPr>
        <w:t>
      35. При ликвидации банка-кастодиана в ликвидационную массу не включаются вверенные ему для хранения и учета ценные бумаги, принадлежащие третьим лицам, и пенсионные активы негосударственных накопительных пенсионных фондов, за исключением средств собственного капитала негосударственных накопительных пенсионных фондов, и переводятся в другой банк по заявлению негосударственных накопительных пенсионных фондов. 
</w:t>
      </w:r>
      <w:r>
        <w:br/>
      </w:r>
      <w:r>
        <w:rPr>
          <w:rFonts w:ascii="Times New Roman"/>
          <w:b w:val="false"/>
          <w:i w:val="false"/>
          <w:color w:val="000000"/>
          <w:sz w:val="28"/>
        </w:rPr>
        <w:t>
      36. Все кредитные договоры, договоры по залоговому обеспечению (обязательства), кредитные дела подлежат описанию с уточнением наличия данных об их учете и полноте всех прилагаемых к ним документов. При отсутствии необходимых договоров и иных материалов, выясняются причины их отсутствия и составляется соответствующий акт. 
</w:t>
      </w:r>
      <w:r>
        <w:br/>
      </w:r>
      <w:r>
        <w:rPr>
          <w:rFonts w:ascii="Times New Roman"/>
          <w:b w:val="false"/>
          <w:i w:val="false"/>
          <w:color w:val="000000"/>
          <w:sz w:val="28"/>
        </w:rPr>
        <w:t>
      Ликвидационная комиссия банка обязана принять меры для сбора документов, являющихся доказательством выдачи кредита, необходимости его возврата, а также документов, подтверждающих обеспечение исполнения обязательства. 
</w:t>
      </w:r>
      <w:r>
        <w:br/>
      </w:r>
      <w:r>
        <w:rPr>
          <w:rFonts w:ascii="Times New Roman"/>
          <w:b w:val="false"/>
          <w:i w:val="false"/>
          <w:color w:val="000000"/>
          <w:sz w:val="28"/>
        </w:rPr>
        <w:t>
      Осуществляется проверка соответствия условий кредитных договоров нормативным правовым актам Республики Казахстан и соответствия расчетов этим условиям. Начисление вознаграждения (интереса) по займам, выданным банком, до их погашения, производится в установленном порядке.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36 с изменениями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br/>
      </w:r>
      <w:r>
        <w:rPr>
          <w:rFonts w:ascii="Times New Roman"/>
          <w:b w:val="false"/>
          <w:i w:val="false"/>
          <w:color w:val="000000"/>
          <w:sz w:val="28"/>
        </w:rPr>
        <w:t>
      37. Выявленные при инвентаризации активов расхождения фактического наличия с данными бухгалтерского учета регулируются в порядке, предусмотренном нормативными правовыми актами Республики Казахстан. 
</w:t>
      </w:r>
      <w:r>
        <w:br/>
      </w:r>
      <w:r>
        <w:rPr>
          <w:rFonts w:ascii="Times New Roman"/>
          <w:b w:val="false"/>
          <w:i w:val="false"/>
          <w:color w:val="000000"/>
          <w:sz w:val="28"/>
        </w:rPr>
        <w:t>
      38. Все активы и имущество ликвидируемого банка, установленные путем инвентаризации, подлежат включению в ликвидационную массу. Активы, не включенные в баланс банка на день принятия уполномоченным органом решения о даче разрешения на добровольную ликвидацию банка и выявленные в ходе инвентаризации, должны быть отражены в промежуточном ликвидационном балансе.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38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39. Если имеющихся у ликвидируемого банка денег недостаточно для удовлетворения требований кредиторов, ликвидационная комиссия осуществляет продажу имущества банка с публичных торгов в порядке, установленном нормативными правовыми актами уполномоченного органа и в соответствии с планом реализации имущества, утвержденным комитетом кредиторов.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39 с дополнениями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 Ликвидационная комиссия производит продажу имущества ликвидируемого банка, исходя из следующих условий и целей: 
</w:t>
      </w:r>
      <w:r>
        <w:br/>
      </w:r>
      <w:r>
        <w:rPr>
          <w:rFonts w:ascii="Times New Roman"/>
          <w:b w:val="false"/>
          <w:i w:val="false"/>
          <w:color w:val="000000"/>
          <w:sz w:val="28"/>
        </w:rPr>
        <w:t>
      1) продажи имущества банка по возможно более высокой цене; 
</w:t>
      </w:r>
      <w:r>
        <w:br/>
      </w:r>
      <w:r>
        <w:rPr>
          <w:rFonts w:ascii="Times New Roman"/>
          <w:b w:val="false"/>
          <w:i w:val="false"/>
          <w:color w:val="000000"/>
          <w:sz w:val="28"/>
        </w:rPr>
        <w:t>
      2) минимизации потерь от распродажи имущества банка; 
</w:t>
      </w:r>
      <w:r>
        <w:br/>
      </w:r>
      <w:r>
        <w:rPr>
          <w:rFonts w:ascii="Times New Roman"/>
          <w:b w:val="false"/>
          <w:i w:val="false"/>
          <w:color w:val="000000"/>
          <w:sz w:val="28"/>
        </w:rPr>
        <w:t>
      3) поддержания нормальной конкуренции. 
</w:t>
      </w:r>
      <w:r>
        <w:br/>
      </w:r>
      <w:r>
        <w:rPr>
          <w:rFonts w:ascii="Times New Roman"/>
          <w:b w:val="false"/>
          <w:i w:val="false"/>
          <w:color w:val="000000"/>
          <w:sz w:val="28"/>
        </w:rPr>
        <w:t>
      41. Юридические и физические лица, граждане, осуществляющие предпринимательскую деятельность без образования юридического лица, чьи имущественные права и законные интересы могут быть нарушены в результате принятия банком решения о добровольной ликвидации, в целях непосредственного урегулирования спора с банком обращаются к его ликвидационной комиссии с письменной претензией с приложением копий подтверждающих документов.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41 с дополнениями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br/>
      </w:r>
      <w:r>
        <w:rPr>
          <w:rFonts w:ascii="Times New Roman"/>
          <w:b w:val="false"/>
          <w:i w:val="false"/>
          <w:color w:val="000000"/>
          <w:sz w:val="28"/>
        </w:rPr>
        <w:t>
      42. Претензия подлежит рассмотрению в двухнедельный срок со дня ее получения, если иные сроки не оговорены договором, заключенным между банком и его кредитором. 
</w:t>
      </w:r>
      <w:r>
        <w:br/>
      </w:r>
      <w:r>
        <w:rPr>
          <w:rFonts w:ascii="Times New Roman"/>
          <w:b w:val="false"/>
          <w:i w:val="false"/>
          <w:color w:val="000000"/>
          <w:sz w:val="28"/>
        </w:rPr>
        <w:t>
      43. При рассмотрении претензии ликвидационная комиссия банка должна проверить законность предъявленного требования и его обоснованность (например, наличие необходимых доказательств, правильность расчета взыскиваемой суммы). 
</w:t>
      </w:r>
      <w:r>
        <w:br/>
      </w:r>
      <w:r>
        <w:rPr>
          <w:rFonts w:ascii="Times New Roman"/>
          <w:b w:val="false"/>
          <w:i w:val="false"/>
          <w:color w:val="000000"/>
          <w:sz w:val="28"/>
        </w:rPr>
        <w:t>
      Если к претензии не приложены документы, подтверждающие предъявленные заявителем требования, то они запрашиваются у заявителя с указанием срока их представления, который не может быть менее 5 рабочих дней, не считая времени нахождения почтового отправления в пути. При неполучении затребованных документов к указанному сроку претензия рассматривается по имеющимся документам. 
</w:t>
      </w:r>
      <w:r>
        <w:br/>
      </w:r>
      <w:r>
        <w:rPr>
          <w:rFonts w:ascii="Times New Roman"/>
          <w:b w:val="false"/>
          <w:i w:val="false"/>
          <w:color w:val="000000"/>
          <w:sz w:val="28"/>
        </w:rPr>
        <w:t>
      44. Ликвидационная комиссия, получившая претензию, обязана признать обоснованные требования заявителя и в письменной форме уведомить его о результатах рассмотрения претензии. 
</w:t>
      </w:r>
      <w:r>
        <w:br/>
      </w:r>
      <w:r>
        <w:rPr>
          <w:rFonts w:ascii="Times New Roman"/>
          <w:b w:val="false"/>
          <w:i w:val="false"/>
          <w:color w:val="000000"/>
          <w:sz w:val="28"/>
        </w:rPr>
        <w:t>
      В ответе на претензию указывается: 
</w:t>
      </w:r>
      <w:r>
        <w:br/>
      </w:r>
      <w:r>
        <w:rPr>
          <w:rFonts w:ascii="Times New Roman"/>
          <w:b w:val="false"/>
          <w:i w:val="false"/>
          <w:color w:val="000000"/>
          <w:sz w:val="28"/>
        </w:rPr>
        <w:t>
      1) полное наименование, почтовые реквизиты заявителя претензии и банка (ликвидационной комиссии), который направляет ответ, дата и номер претензии, на которую дается ответ; 
</w:t>
      </w:r>
      <w:r>
        <w:br/>
      </w:r>
      <w:r>
        <w:rPr>
          <w:rFonts w:ascii="Times New Roman"/>
          <w:b w:val="false"/>
          <w:i w:val="false"/>
          <w:color w:val="000000"/>
          <w:sz w:val="28"/>
        </w:rPr>
        <w:t>
      2) в случае признания претензии полностью или частично, указывается признанная сумма, срок и способ удовлетворения претензии, если она не подлежит денежной оценке; 
</w:t>
      </w:r>
      <w:r>
        <w:br/>
      </w:r>
      <w:r>
        <w:rPr>
          <w:rFonts w:ascii="Times New Roman"/>
          <w:b w:val="false"/>
          <w:i w:val="false"/>
          <w:color w:val="000000"/>
          <w:sz w:val="28"/>
        </w:rPr>
        <w:t>
      3) в случае отклонения претензии полностью или частично - мотивы отклонения со ссылкой на соответствующие нормативные правовые акты и документы, обосновывающие отклонение претензии; 
</w:t>
      </w:r>
      <w:r>
        <w:br/>
      </w:r>
      <w:r>
        <w:rPr>
          <w:rFonts w:ascii="Times New Roman"/>
          <w:b w:val="false"/>
          <w:i w:val="false"/>
          <w:color w:val="000000"/>
          <w:sz w:val="28"/>
        </w:rPr>
        <w:t>
      4) перечень приложенных к ответу документов и иных доказательств. 
</w:t>
      </w:r>
      <w:r>
        <w:br/>
      </w:r>
      <w:r>
        <w:rPr>
          <w:rFonts w:ascii="Times New Roman"/>
          <w:b w:val="false"/>
          <w:i w:val="false"/>
          <w:color w:val="000000"/>
          <w:sz w:val="28"/>
        </w:rPr>
        <w:t>
      45. В случае, когда претензия отклонена полностью или частично, заявителю должны быть возвращены документы, полученные с претензией, а также направлены документы, обосновывающие отклонение претензии, если их нет у заявителя претензии. 
</w:t>
      </w:r>
      <w:r>
        <w:br/>
      </w:r>
      <w:r>
        <w:rPr>
          <w:rFonts w:ascii="Times New Roman"/>
          <w:b w:val="false"/>
          <w:i w:val="false"/>
          <w:color w:val="000000"/>
          <w:sz w:val="28"/>
        </w:rPr>
        <w:t>
      46. Ответ направляется заказным или ценным письмом, другими средствами связи, обеспечивающими фиксирование его отправки. 
</w:t>
      </w:r>
      <w:r>
        <w:br/>
      </w:r>
      <w:r>
        <w:rPr>
          <w:rFonts w:ascii="Times New Roman"/>
          <w:b w:val="false"/>
          <w:i w:val="false"/>
          <w:color w:val="000000"/>
          <w:sz w:val="28"/>
        </w:rPr>
        <w:t>
      47. Срок для предъявления претензий исчисляется со дня опубликования в печати объявления о добровольной ликвидации банка и установления срока для предъявления претензий. 
</w:t>
      </w:r>
      <w:r>
        <w:br/>
      </w:r>
      <w:r>
        <w:rPr>
          <w:rFonts w:ascii="Times New Roman"/>
          <w:b w:val="false"/>
          <w:i w:val="false"/>
          <w:color w:val="000000"/>
          <w:sz w:val="28"/>
        </w:rPr>
        <w:t>
      В случае пропуска срока по уважительным причинам ликвидационная комиссия рассматривает претензию в порядке, установленном пунктами 42-46 настоящих Правил. 
</w:t>
      </w:r>
      <w:r>
        <w:br/>
      </w:r>
      <w:r>
        <w:rPr>
          <w:rFonts w:ascii="Times New Roman"/>
          <w:b w:val="false"/>
          <w:i w:val="false"/>
          <w:color w:val="000000"/>
          <w:sz w:val="28"/>
        </w:rPr>
        <w:t>
      48. После истечения срока для предъявления претензий, а также рассмотрения всех предъявленных претензий, ликвидационная комиссия банка в месячный срок составляет промежуточный ликвидационный баланс с учетом результатов проведенной инвентаризации активов и обязательств, который должен содержать сведения о составе имущества ликвидируемого банка, перечне заявленных кредиторами претензий, результатах их рассмотрения и задолженности, невостребованной кредиторами банка, реестре требований кредиторов. 
</w:t>
      </w:r>
      <w:r>
        <w:br/>
      </w:r>
      <w:r>
        <w:rPr>
          <w:rFonts w:ascii="Times New Roman"/>
          <w:b w:val="false"/>
          <w:i w:val="false"/>
          <w:color w:val="000000"/>
          <w:sz w:val="28"/>
        </w:rPr>
        <w:t>
      Промежуточный ликвидационный баланс банка, имеющего филиалы и (или) представительства, составляется с учетом промежуточных ликвидационных балансов филиалов и представительств. 
</w:t>
      </w:r>
      <w:r>
        <w:br/>
      </w:r>
      <w:r>
        <w:rPr>
          <w:rFonts w:ascii="Times New Roman"/>
          <w:b w:val="false"/>
          <w:i w:val="false"/>
          <w:color w:val="000000"/>
          <w:sz w:val="28"/>
        </w:rPr>
        <w:t>
      Промежуточный ликвидационный баланс и приложения к нему, в том числе реестр требований кредиторов, составляются ликвидационной комиссией по формам, установленным уполномоченным органом, и утверждается общим собранием акционеров. Копия утвержденного промежуточного ликвидационного баланса с приложениями представляется ликвидационной комиссией в уполномоченый орган.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48 в новой редакции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48-1. Реестр требований кредиторов составляется ликвидационной комиссией в целях удовлетворения требований кредиторов, обеспечения их интересов и должен соответствовать очередности, установленной статьей 74-2 Закона Республики Казахстан 
</w:t>
      </w:r>
      <w:r>
        <w:rPr>
          <w:rFonts w:ascii="Times New Roman"/>
          <w:b w:val="false"/>
          <w:i w:val="false"/>
          <w:color w:val="000000"/>
          <w:sz w:val="28"/>
        </w:rPr>
        <w:t xml:space="preserve"> Z952444_ </w:t>
      </w:r>
      <w:r>
        <w:rPr>
          <w:rFonts w:ascii="Times New Roman"/>
          <w:b w:val="false"/>
          <w:i w:val="false"/>
          <w:color w:val="000000"/>
          <w:sz w:val="28"/>
        </w:rPr>
        <w:t>
 "О банках и банковской деятельности в Республике Казахстан". 
</w:t>
      </w:r>
      <w:r>
        <w:br/>
      </w:r>
      <w:r>
        <w:rPr>
          <w:rFonts w:ascii="Times New Roman"/>
          <w:b w:val="false"/>
          <w:i w:val="false"/>
          <w:color w:val="000000"/>
          <w:sz w:val="28"/>
        </w:rPr>
        <w:t>
      В реестр требований кредиторов включаются требования кредиторов банка, которые являются бесспорными.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48-1 -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48-2. Исполнительные документы по решениям судов являются признанными требованиями и учитываются в реестре требований кредиторов в соответствующей очередности в размере неисполненной суммы. 
</w:t>
      </w:r>
      <w:r>
        <w:br/>
      </w:r>
      <w:r>
        <w:rPr>
          <w:rFonts w:ascii="Times New Roman"/>
          <w:b w:val="false"/>
          <w:i w:val="false"/>
          <w:color w:val="000000"/>
          <w:sz w:val="28"/>
        </w:rPr>
        <w:t>
      Исполнительные документы по решениям судов, вступившим в законную силу, предъявленные к текущему счету добровольно ликвидируемого банка, передаются председателю ликвидационной комиссии для учета требований кредиторов.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48-2 -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Удовлетворение требований кредиторов добровольно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ликвидируемого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Расчеты с кредиторами ликвидируемого банка производятся ликвидационной комиссией в соответствии с промежуточным ликвидационным балансом, начиная со дня его утверждения. 
</w:t>
      </w:r>
      <w:r>
        <w:br/>
      </w:r>
      <w:r>
        <w:rPr>
          <w:rFonts w:ascii="Times New Roman"/>
          <w:b w:val="false"/>
          <w:i w:val="false"/>
          <w:color w:val="000000"/>
          <w:sz w:val="28"/>
        </w:rPr>
        <w:t>
      50. Расходы, связанные с ликвидационным производством, в том числе по обеспечению деятельности ликвидационной комиссии банка, а также расходы, вытекающие из необходимости обеспечения основных функций ликвидируемого банка, производятся вне очереди и постоянно. 
</w:t>
      </w:r>
      <w:r>
        <w:br/>
      </w:r>
      <w:r>
        <w:rPr>
          <w:rFonts w:ascii="Times New Roman"/>
          <w:b w:val="false"/>
          <w:i w:val="false"/>
          <w:color w:val="000000"/>
          <w:sz w:val="28"/>
        </w:rPr>
        <w:t>
      Не допускается нецелевое расходование ликвидационной массы, а также резервирование средств на оплату труда ликвидационных комиссий на срок более двух месяцев.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50 с дополнениями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51. Признанные требования кредиторов банка должны быть удовлетворены ликвидационной комиссией в очередности, установленной законодательством Республики Казахстан. 
</w:t>
      </w:r>
      <w:r>
        <w:br/>
      </w:r>
      <w:r>
        <w:rPr>
          <w:rFonts w:ascii="Times New Roman"/>
          <w:b w:val="false"/>
          <w:i w:val="false"/>
          <w:color w:val="000000"/>
          <w:sz w:val="28"/>
        </w:rPr>
        <w:t>
      52. Требования каждой очереди удовлетворяются после полного удовлетворения требований предыдущей очереди. 
</w:t>
      </w:r>
      <w:r>
        <w:br/>
      </w:r>
      <w:r>
        <w:rPr>
          <w:rFonts w:ascii="Times New Roman"/>
          <w:b w:val="false"/>
          <w:i w:val="false"/>
          <w:color w:val="000000"/>
          <w:sz w:val="28"/>
        </w:rPr>
        <w:t>
      53. При удовлетворении требований кредиторов одной очереди средства распределяются между ними пропорционально суммам требований, подлежащих удовлетворению. 
</w:t>
      </w:r>
      <w:r>
        <w:br/>
      </w:r>
      <w:r>
        <w:rPr>
          <w:rFonts w:ascii="Times New Roman"/>
          <w:b w:val="false"/>
          <w:i w:val="false"/>
          <w:color w:val="000000"/>
          <w:sz w:val="28"/>
        </w:rPr>
        <w:t>
      53-1. При наступлении соответствующей очереди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с соблюдением принципа пропорциональности расчетов. 
</w:t>
      </w:r>
      <w:r>
        <w:br/>
      </w:r>
      <w:r>
        <w:rPr>
          <w:rFonts w:ascii="Times New Roman"/>
          <w:b w:val="false"/>
          <w:i w:val="false"/>
          <w:color w:val="000000"/>
          <w:sz w:val="28"/>
        </w:rPr>
        <w:t>
      Признанные требования кредиторов, заявленные после истечения установленного ликвидационной комиссией срока для предъявления претензий, но до утверждения ликвидационного баланса, удовлетворяются из имущества банка, оставшегося после удовлетворения требований кредиторов, заявленных в установленный срок.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53-1 -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br/>
      </w:r>
      <w:r>
        <w:rPr>
          <w:rFonts w:ascii="Times New Roman"/>
          <w:b w:val="false"/>
          <w:i w:val="false"/>
          <w:color w:val="000000"/>
          <w:sz w:val="28"/>
        </w:rPr>
        <w:t>
      54. В случае отказа ликвидационной комиссии в удовлетворении требований кредиторов либо уклонения от их рассмотрения кредитор вправе до утверждения ликвидационного баланса банка обратиться в суд с иском к ликвидационной комиссии. 
</w:t>
      </w:r>
      <w:r>
        <w:br/>
      </w:r>
      <w:r>
        <w:rPr>
          <w:rFonts w:ascii="Times New Roman"/>
          <w:b w:val="false"/>
          <w:i w:val="false"/>
          <w:color w:val="000000"/>
          <w:sz w:val="28"/>
        </w:rPr>
        <w:t>
      Требования кредиторов, заявленные в установленный срок, но не признанные ликвидационной комиссией, в отношении которых имеется решение суда об их удовлетворении, исполняются в порядке очередности, установленной для расчетов с кредиторами.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54 с изменениями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br/>
      </w:r>
      <w:r>
        <w:rPr>
          <w:rFonts w:ascii="Times New Roman"/>
          <w:b w:val="false"/>
          <w:i w:val="false"/>
          <w:color w:val="000000"/>
          <w:sz w:val="28"/>
        </w:rPr>
        <w:t>
      55. Претензии кредиторов, не заявленные до утверждения ликвидационного баланса, считаются погашенными. 
</w:t>
      </w:r>
      <w:r>
        <w:br/>
      </w:r>
      <w:r>
        <w:rPr>
          <w:rFonts w:ascii="Times New Roman"/>
          <w:b w:val="false"/>
          <w:i w:val="false"/>
          <w:color w:val="000000"/>
          <w:sz w:val="28"/>
        </w:rPr>
        <w:t>
      Погашенными считаются также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w:t>
      </w:r>
      <w:r>
        <w:br/>
      </w:r>
      <w:r>
        <w:rPr>
          <w:rFonts w:ascii="Times New Roman"/>
          <w:b w:val="false"/>
          <w:i w:val="false"/>
          <w:color w:val="000000"/>
          <w:sz w:val="28"/>
        </w:rPr>
        <w:t>
      56. Оставшееся после удовлетворения требований кредиторов имущество ликвидируемого банка распределяется ликвидационной комиссией между его акционерами в порядке, установленном Законом Республики Казахстан "Об акционерных обществах". 
</w:t>
      </w:r>
      <w:r>
        <w:br/>
      </w:r>
      <w:r>
        <w:rPr>
          <w:rFonts w:ascii="Times New Roman"/>
          <w:b w:val="false"/>
          <w:i w:val="false"/>
          <w:color w:val="000000"/>
          <w:sz w:val="28"/>
        </w:rPr>
        <w:t>
      57. В случае недостаточности средств для удовлетворения требований всех кредиторов, банк подлежит принудительной ликвидации по основанию банкротства.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57 с изменениями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6-1. Комитет кредиторов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новой главой 6-1 -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57-1. В целях обеспечения интересов кредиторов и принятия решений с их участием в процедуре добровольной ликвидации банка создается комитет кредиторов. 
</w:t>
      </w:r>
      <w:r>
        <w:br/>
      </w:r>
      <w:r>
        <w:rPr>
          <w:rFonts w:ascii="Times New Roman"/>
          <w:b w:val="false"/>
          <w:i w:val="false"/>
          <w:color w:val="000000"/>
          <w:sz w:val="28"/>
        </w:rPr>
        <w:t>
      57-2. Состав комитета кредиторов формируется ликвидационной комиссией в десятидневный срок с даты утверждения реестра кредиторов, подписывается председателем ликвидационной комиссии и направляется в уполномоченный орган для утверждения.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57-2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57-3. В состав комитета кредиторов имеют право войти кредиторы с наибольшей суммой требований, включенных в реестр требований кредиторов, не менее одного представителя от каждой категории кредиторов, предусмотренных статьей 74-2 Закона Республики Казахстан 
</w:t>
      </w:r>
      <w:r>
        <w:rPr>
          <w:rFonts w:ascii="Times New Roman"/>
          <w:b w:val="false"/>
          <w:i w:val="false"/>
          <w:color w:val="000000"/>
          <w:sz w:val="28"/>
        </w:rPr>
        <w:t xml:space="preserve"> Z952444_ </w:t>
      </w:r>
      <w:r>
        <w:rPr>
          <w:rFonts w:ascii="Times New Roman"/>
          <w:b w:val="false"/>
          <w:i w:val="false"/>
          <w:color w:val="000000"/>
          <w:sz w:val="28"/>
        </w:rPr>
        <w:t>
 "О банках и банковской деятельности в Республике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57-3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57-4. Комитет кредиторов состоит из нечетного количества членов не менее трех человек. 
</w:t>
      </w:r>
      <w:r>
        <w:br/>
      </w:r>
      <w:r>
        <w:rPr>
          <w:rFonts w:ascii="Times New Roman"/>
          <w:b w:val="false"/>
          <w:i w:val="false"/>
          <w:color w:val="000000"/>
          <w:sz w:val="28"/>
        </w:rPr>
        <w:t>
      57-5. Кредитор вправе отказаться от участия в работе комитета кредиторов. 
</w:t>
      </w:r>
      <w:r>
        <w:br/>
      </w:r>
      <w:r>
        <w:rPr>
          <w:rFonts w:ascii="Times New Roman"/>
          <w:b w:val="false"/>
          <w:i w:val="false"/>
          <w:color w:val="000000"/>
          <w:sz w:val="28"/>
        </w:rPr>
        <w:t>
      57-6. Ликвидационная комиссия уведомляет всех членов комитета кредиторов о месте и дате проведения первого заседания комитета. 
</w:t>
      </w:r>
      <w:r>
        <w:br/>
      </w:r>
      <w:r>
        <w:rPr>
          <w:rFonts w:ascii="Times New Roman"/>
          <w:b w:val="false"/>
          <w:i w:val="false"/>
          <w:color w:val="000000"/>
          <w:sz w:val="28"/>
        </w:rPr>
        <w:t>
      Первое заседание комитета кредиторов должно быть проведено в срок не позднее десяти дней со дня утверждения состава комитета кредиторов. На первом заседании комитет кредиторов обязан выбрать председателя комитета, которому предоставляется право решающего голоса при равенстве голосов в процедуре голосования. Председатель комитета кредиторов составляет и утверждает план работы комитета. 
</w:t>
      </w:r>
      <w:r>
        <w:br/>
      </w:r>
      <w:r>
        <w:rPr>
          <w:rFonts w:ascii="Times New Roman"/>
          <w:b w:val="false"/>
          <w:i w:val="false"/>
          <w:color w:val="000000"/>
          <w:sz w:val="28"/>
        </w:rPr>
        <w:t>
      57-7. Последующие заседания комитета кредиторов созываются в порядке и сроки, определяемые комитетом. 
</w:t>
      </w:r>
      <w:r>
        <w:br/>
      </w:r>
      <w:r>
        <w:rPr>
          <w:rFonts w:ascii="Times New Roman"/>
          <w:b w:val="false"/>
          <w:i w:val="false"/>
          <w:color w:val="000000"/>
          <w:sz w:val="28"/>
        </w:rPr>
        <w:t>
      57-8. Комитет кредиторов осуществляет следующую деятельность: 
</w:t>
      </w:r>
      <w:r>
        <w:br/>
      </w:r>
      <w:r>
        <w:rPr>
          <w:rFonts w:ascii="Times New Roman"/>
          <w:b w:val="false"/>
          <w:i w:val="false"/>
          <w:color w:val="000000"/>
          <w:sz w:val="28"/>
        </w:rPr>
        <w:t>
      1) знакомится со всеми документами, касающимися ликвидации банка; 
</w:t>
      </w:r>
      <w:r>
        <w:br/>
      </w:r>
      <w:r>
        <w:rPr>
          <w:rFonts w:ascii="Times New Roman"/>
          <w:b w:val="false"/>
          <w:i w:val="false"/>
          <w:color w:val="000000"/>
          <w:sz w:val="28"/>
        </w:rPr>
        <w:t>
      2) принимает участие в рассмотрении жалоб кредиторов о нарушении их прав и интересов; 
</w:t>
      </w:r>
      <w:r>
        <w:br/>
      </w:r>
      <w:r>
        <w:rPr>
          <w:rFonts w:ascii="Times New Roman"/>
          <w:b w:val="false"/>
          <w:i w:val="false"/>
          <w:color w:val="000000"/>
          <w:sz w:val="28"/>
        </w:rPr>
        <w:t>
      3) информирует уполномоченный орган о нарушениях прав, законных интересов кредиторов и требований законодательства в ходе ликвидации банка, в том числе о ненадлежащем исполнении своих обязанностей членами ликвидационной комиссии; 
</w:t>
      </w:r>
      <w:r>
        <w:br/>
      </w:r>
      <w:r>
        <w:rPr>
          <w:rFonts w:ascii="Times New Roman"/>
          <w:b w:val="false"/>
          <w:i w:val="false"/>
          <w:color w:val="000000"/>
          <w:sz w:val="28"/>
        </w:rPr>
        <w:t>
      4) обжалует в уполномоченный орган или в суд действия ликвидационной комиссии; 
</w:t>
      </w:r>
      <w:r>
        <w:br/>
      </w:r>
      <w:r>
        <w:rPr>
          <w:rFonts w:ascii="Times New Roman"/>
          <w:b w:val="false"/>
          <w:i w:val="false"/>
          <w:color w:val="000000"/>
          <w:sz w:val="28"/>
        </w:rPr>
        <w:t>
      5) избирает представителя кредиторов из числа членов комитета кредиторов, который имеет право присутствовать при совершении любой из процедур ликвидации, включая продажу имущества с публичных торгов и заседания ликвидационной комиссии; 
</w:t>
      </w:r>
      <w:r>
        <w:br/>
      </w:r>
      <w:r>
        <w:rPr>
          <w:rFonts w:ascii="Times New Roman"/>
          <w:b w:val="false"/>
          <w:i w:val="false"/>
          <w:color w:val="000000"/>
          <w:sz w:val="28"/>
        </w:rPr>
        <w:t>
      6) требует от ликвидационной комиссии предоставления информации о финансовом состоянии ликвидируемого банка; 
</w:t>
      </w:r>
      <w:r>
        <w:br/>
      </w:r>
      <w:r>
        <w:rPr>
          <w:rFonts w:ascii="Times New Roman"/>
          <w:b w:val="false"/>
          <w:i w:val="false"/>
          <w:color w:val="000000"/>
          <w:sz w:val="28"/>
        </w:rPr>
        <w:t>
      7) утверждает объем невозможной к взысканию дебиторской задолженности ликвидируемого банка; 
</w:t>
      </w:r>
      <w:r>
        <w:br/>
      </w:r>
      <w:r>
        <w:rPr>
          <w:rFonts w:ascii="Times New Roman"/>
          <w:b w:val="false"/>
          <w:i w:val="false"/>
          <w:color w:val="000000"/>
          <w:sz w:val="28"/>
        </w:rPr>
        <w:t>
      8) утверждает представленный ликвидационной комиссией план реализации ликвидационной массы банка; 
</w:t>
      </w:r>
      <w:r>
        <w:br/>
      </w:r>
      <w:r>
        <w:rPr>
          <w:rFonts w:ascii="Times New Roman"/>
          <w:b w:val="false"/>
          <w:i w:val="false"/>
          <w:color w:val="000000"/>
          <w:sz w:val="28"/>
        </w:rPr>
        <w:t>
      9) утверждает смету ликвидационных расходов, включая размер основных и дополнительных выплат председателю и членам ликвидационной комиссии; 
</w:t>
      </w:r>
      <w:r>
        <w:br/>
      </w:r>
      <w:r>
        <w:rPr>
          <w:rFonts w:ascii="Times New Roman"/>
          <w:b w:val="false"/>
          <w:i w:val="false"/>
          <w:color w:val="000000"/>
          <w:sz w:val="28"/>
        </w:rPr>
        <w:t>
      10) утверждает акт ликвидационной комиссии о невозможности уведомления отдельных кредиторов; 
</w:t>
      </w:r>
      <w:r>
        <w:br/>
      </w:r>
      <w:r>
        <w:rPr>
          <w:rFonts w:ascii="Times New Roman"/>
          <w:b w:val="false"/>
          <w:i w:val="false"/>
          <w:color w:val="000000"/>
          <w:sz w:val="28"/>
        </w:rPr>
        <w:t>
      11) утверждает акт ликвидационной комиссии о списании имущества с баланса ликвидируемого банка; 
</w:t>
      </w:r>
      <w:r>
        <w:br/>
      </w:r>
      <w:r>
        <w:rPr>
          <w:rFonts w:ascii="Times New Roman"/>
          <w:b w:val="false"/>
          <w:i w:val="false"/>
          <w:color w:val="000000"/>
          <w:sz w:val="28"/>
        </w:rPr>
        <w:t>
      12) иные действия в соответствии с настоящими Правилами.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57-8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57-9. Заседание комитета кредиторов оформляется протоколом. 
</w:t>
      </w:r>
      <w:r>
        <w:br/>
      </w:r>
      <w:r>
        <w:rPr>
          <w:rFonts w:ascii="Times New Roman"/>
          <w:b w:val="false"/>
          <w:i w:val="false"/>
          <w:color w:val="000000"/>
          <w:sz w:val="28"/>
        </w:rPr>
        <w:t>
      57-10. Решение комитета кредиторов принимается простым большинством голосов. 
</w:t>
      </w:r>
      <w:r>
        <w:br/>
      </w:r>
      <w:r>
        <w:rPr>
          <w:rFonts w:ascii="Times New Roman"/>
          <w:b w:val="false"/>
          <w:i w:val="false"/>
          <w:color w:val="000000"/>
          <w:sz w:val="28"/>
        </w:rPr>
        <w:t>
      57-11. Все остальные кредиторы банка имеют право участвовать в заседаниях комитета кредиторов с правом совещательного голоса.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6-2. Контроль за деятельностью ликвидационных комиссий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новой главой 6-2 -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p>
    <w:p>
      <w:pPr>
        <w:spacing w:after="0"/>
        <w:ind w:left="0"/>
        <w:jc w:val="both"/>
      </w:pPr>
      <w:r>
        <w:rPr>
          <w:rFonts w:ascii="Times New Roman"/>
          <w:b w:val="false"/>
          <w:i w:val="false"/>
          <w:color w:val="000000"/>
          <w:sz w:val="28"/>
        </w:rPr>
        <w:t>
      57-12. Контроль за деятельностью ликвидационной комиссии осуществляет уполномоченный орган. 
</w:t>
      </w:r>
      <w:r>
        <w:br/>
      </w:r>
      <w:r>
        <w:rPr>
          <w:rFonts w:ascii="Times New Roman"/>
          <w:b w:val="false"/>
          <w:i w:val="false"/>
          <w:color w:val="000000"/>
          <w:sz w:val="28"/>
        </w:rPr>
        <w:t>
      Уполномоченный орган осуществляет контроль за деятельностью ликвидационной комиссии путем: 
</w:t>
      </w:r>
      <w:r>
        <w:br/>
      </w:r>
      <w:r>
        <w:rPr>
          <w:rFonts w:ascii="Times New Roman"/>
          <w:b w:val="false"/>
          <w:i w:val="false"/>
          <w:color w:val="000000"/>
          <w:sz w:val="28"/>
        </w:rPr>
        <w:t>
      1) установления форм, сроков и периодичности представления ликвидационной комиссией отчетов и дополнительной информации; 
</w:t>
      </w:r>
      <w:r>
        <w:br/>
      </w:r>
      <w:r>
        <w:rPr>
          <w:rFonts w:ascii="Times New Roman"/>
          <w:b w:val="false"/>
          <w:i w:val="false"/>
          <w:color w:val="000000"/>
          <w:sz w:val="28"/>
        </w:rPr>
        <w:t>
      2) утверждения состава комитета кредиторов по представлению ликвидационной комиссии банка; 
</w:t>
      </w:r>
      <w:r>
        <w:br/>
      </w:r>
      <w:r>
        <w:rPr>
          <w:rFonts w:ascii="Times New Roman"/>
          <w:b w:val="false"/>
          <w:i w:val="false"/>
          <w:color w:val="000000"/>
          <w:sz w:val="28"/>
        </w:rPr>
        <w:t>
      3) иными способами, предусмотренными законодательством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57-12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57-13. Если в результате проверки деятельности ликвидационной комиссии банка либо анализа сведений, представленных в уполномоченный орган, будут обнаружены нарушения прав и законных интересов кредиторов и акционеров, а также иные нарушения законодательно урегулированного порядка проведения ликвидации, уполномоченный орган направляет ликвидационной комиссии банка обязательное для исполнения письменное предписание об устранении указанных нарушений в установленный им срок.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57-13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57-14. В случае неисполнения ликвидационной комиссией письменного предписания, уполномоченный орган, в соответствии с действующим законодательством, вправе обратиться в суд либо органы прокуратуры за защитой нарушенных прав и охраняемых законом интересов кредиторов.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57-14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Завершение ликвидации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После завершения расчетов с кредиторами и акционерами ликвидируемого банка ликвидационная комиссия составляет ликвидационный баланс и отчет о ликвидации, который утверждается общим собранием акционеров банка. 
</w:t>
      </w:r>
      <w:r>
        <w:br/>
      </w:r>
      <w:r>
        <w:rPr>
          <w:rFonts w:ascii="Times New Roman"/>
          <w:b w:val="false"/>
          <w:i w:val="false"/>
          <w:color w:val="000000"/>
          <w:sz w:val="28"/>
        </w:rPr>
        <w:t>
      59. В семидневный срок после утверждения ликвидационного баланса и отчета о ликвидации банка, ликвидационная комиссия обязана представить их в уполномоченный орган и в Министерство юстиции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59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60. Полномочия ликвидационной комиссии прекращаются после получения приказа органа юстиции о регистрации ликвидации банка, сдачи документов банка для хранения в архив и уведомления об этом уполномоченного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60 в новой редакции - постановлением Правления Национального Банка РК от 16 марта 2002 года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V021833_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Вопросы, не урегулированные настоящими Правилами, подлежат разрешению в соответствии с нормами законодательства Республики Казахстан, в части, не противоречащей банковскому законодательству.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