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45b9" w14:textId="6324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в средние профессиональные учебные заведения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10 июля 2000 года N 707. Зарегистрирован в Министерстве юстиции Республики Казахстан 22.09.2000 г. N 1245. Утратил силу - приказом Министра образования и науки РК от 15 апреля 2005 года N 244 (V053627)</w:t>
      </w:r>
    </w:p>
    <w:p>
      <w:pPr>
        <w:spacing w:after="0"/>
        <w:ind w:left="0"/>
        <w:jc w:val="both"/>
      </w:pPr>
      <w:bookmarkStart w:name="z0"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образовании" приказываю: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приказом Министра образования и науки Республики Казахстан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1. Утвердить Типовые правила приема в средние профессиональные учебные заведения Республики Казахстан (приложение). </w:t>
      </w:r>
      <w:r>
        <w:br/>
      </w:r>
      <w:r>
        <w:rPr>
          <w:rFonts w:ascii="Times New Roman"/>
          <w:b w:val="false"/>
          <w:i w:val="false"/>
          <w:color w:val="000000"/>
          <w:sz w:val="28"/>
        </w:rPr>
        <w:t xml:space="preserve">
     2. Областным, городским (Астаны и Алматы) управлениям (департаментам) образования данный приказ довести до сведения всех учебных заведений среднего профессионального образования, независимо от их форм собственности. </w:t>
      </w:r>
      <w:r>
        <w:br/>
      </w:r>
      <w:r>
        <w:rPr>
          <w:rFonts w:ascii="Times New Roman"/>
          <w:b w:val="false"/>
          <w:i w:val="false"/>
          <w:color w:val="000000"/>
          <w:sz w:val="28"/>
        </w:rPr>
        <w:t xml:space="preserve">
     3. Департаменту начального и среднего профессионального образования (Лекер К.) представить в установленном порядке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4. Настоящий приказ вступает в силу с момента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И.о. Министра </w:t>
      </w:r>
    </w:p>
    <w:bookmarkStart w:name="z2" w:id="1"/>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Министерства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2000 г. N 707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Типовые правила </w:t>
      </w:r>
      <w:r>
        <w:rPr>
          <w:rFonts w:ascii="Times New Roman"/>
          <w:b/>
          <w:i w:val="false"/>
          <w:color w:val="000000"/>
          <w:sz w:val="28"/>
        </w:rPr>
        <w:t xml:space="preserve">приема в средние профессиональные </w:t>
      </w:r>
      <w:r>
        <w:br/>
      </w:r>
      <w:r>
        <w:rPr>
          <w:rFonts w:ascii="Times New Roman"/>
          <w:b w:val="false"/>
          <w:i w:val="false"/>
          <w:color w:val="000000"/>
          <w:sz w:val="28"/>
        </w:rPr>
        <w:t>
</w:t>
      </w:r>
      <w:r>
        <w:rPr>
          <w:rFonts w:ascii="Times New Roman"/>
          <w:b/>
          <w:i w:val="false"/>
          <w:color w:val="000000"/>
          <w:sz w:val="28"/>
        </w:rPr>
        <w:t xml:space="preserve">          учебные заведения Республики Казахстан </w:t>
      </w:r>
    </w:p>
    <w:p>
      <w:pPr>
        <w:spacing w:after="0"/>
        <w:ind w:left="0"/>
        <w:jc w:val="both"/>
      </w:pPr>
      <w:r>
        <w:rPr>
          <w:rFonts w:ascii="Times New Roman"/>
          <w:b w:val="false"/>
          <w:i w:val="false"/>
          <w:color w:val="000000"/>
          <w:sz w:val="28"/>
        </w:rPr>
        <w:t xml:space="preserve">     1. В средние профессиональные учебные заведения Республики Казахстан принимаются граждане Республики Казахстан; иностранные граждане и лица без гражданства, постоянно проживающие в Республике Казахстан в порядке, установленном законодательством Республики Казахстан, международными договорами, соглашениями, а также по контрактам, заключенным с организациями образования Республики Казахстан; лица казахской национальности, не являющиеся гражданами Республики Казахстан, имеющие основное общее, среднее общее или начальное профессиональное образование. </w:t>
      </w:r>
      <w:r>
        <w:br/>
      </w:r>
      <w:r>
        <w:rPr>
          <w:rFonts w:ascii="Times New Roman"/>
          <w:b w:val="false"/>
          <w:i w:val="false"/>
          <w:color w:val="000000"/>
          <w:sz w:val="28"/>
        </w:rPr>
        <w:t xml:space="preserve">
     Другие иностранные граждане и лица без гражданства принимаются в средние профессиональные учебные заведения в порядке, установленном законодательством Республики Казахстан, а также международными договорами, ратифицированными Республикой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в новой редакции согласно приказу Министра образования и науки Республики Казахстан от 16 мая 2002 года </w:t>
      </w:r>
      <w:r>
        <w:rPr>
          <w:rFonts w:ascii="Times New Roman"/>
          <w:b w:val="false"/>
          <w:i w:val="false"/>
          <w:color w:val="000000"/>
          <w:sz w:val="28"/>
        </w:rPr>
        <w:t xml:space="preserve">N 393 </w:t>
      </w:r>
      <w:r>
        <w:rPr>
          <w:rFonts w:ascii="Times New Roman"/>
          <w:b w:val="false"/>
          <w:i w:val="false"/>
          <w:color w:val="ff0000"/>
          <w:sz w:val="28"/>
        </w:rPr>
        <w:t xml:space="preserve">; с изменениями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w:t>
      </w:r>
      <w:r>
        <w:br/>
      </w:r>
      <w:r>
        <w:rPr>
          <w:rFonts w:ascii="Times New Roman"/>
          <w:b w:val="false"/>
          <w:i w:val="false"/>
          <w:color w:val="000000"/>
          <w:sz w:val="28"/>
        </w:rPr>
        <w:t xml:space="preserve">
     1-1. При приеме в средние профессиональные учебные заведения по специальностям, определяющим социально-экономическое развитие аула (села) согласно приложению 1, для граждан, из числа аульной (сельской) молодежи устанавливается квота в размере 30 процентов от государственного заказа и для лиц казахской национальности, не являющимися гражданами Республики Казахстан в размере 2 процентов.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1-1 - приказом Министра образования и науки Республики Казахстан от 15 марта 2003 года </w:t>
      </w:r>
      <w:r>
        <w:rPr>
          <w:rFonts w:ascii="Times New Roman"/>
          <w:b w:val="false"/>
          <w:i w:val="false"/>
          <w:color w:val="000000"/>
          <w:sz w:val="28"/>
        </w:rPr>
        <w:t xml:space="preserve">N 157 </w:t>
      </w:r>
      <w:r>
        <w:rPr>
          <w:rFonts w:ascii="Times New Roman"/>
          <w:b w:val="false"/>
          <w:i w:val="false"/>
          <w:color w:val="ff0000"/>
          <w:sz w:val="28"/>
        </w:rPr>
        <w:t xml:space="preserve">; с изменениями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w:t>
      </w:r>
      <w:r>
        <w:br/>
      </w:r>
      <w:r>
        <w:rPr>
          <w:rFonts w:ascii="Times New Roman"/>
          <w:b w:val="false"/>
          <w:i w:val="false"/>
          <w:color w:val="000000"/>
          <w:sz w:val="28"/>
        </w:rPr>
        <w:t xml:space="preserve">
     1-2. Прием граждан Республики Казахстан по отдельным специальностям среднего профессионального образования, требующим работы с государственными секретами, согласно приложению 2, осуществляется только в специализированных государственных средних профессиональных учебных заведениях и на специализированных отделениях других государственных учебных заведений среднего профессионального образования.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1-2 -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w:t>
      </w:r>
      <w:r>
        <w:br/>
      </w:r>
      <w:r>
        <w:rPr>
          <w:rFonts w:ascii="Times New Roman"/>
          <w:b w:val="false"/>
          <w:i w:val="false"/>
          <w:color w:val="000000"/>
          <w:sz w:val="28"/>
        </w:rPr>
        <w:t xml:space="preserve">
     1-3. Порядок приема граждан: </w:t>
      </w:r>
      <w:r>
        <w:br/>
      </w:r>
      <w:r>
        <w:rPr>
          <w:rFonts w:ascii="Times New Roman"/>
          <w:b w:val="false"/>
          <w:i w:val="false"/>
          <w:color w:val="000000"/>
          <w:sz w:val="28"/>
        </w:rPr>
        <w:t xml:space="preserve">
     имеющих начальное профессиональное образование на обучение по сокращенным, ускоренным программам; </w:t>
      </w:r>
      <w:r>
        <w:br/>
      </w:r>
      <w:r>
        <w:rPr>
          <w:rFonts w:ascii="Times New Roman"/>
          <w:b w:val="false"/>
          <w:i w:val="false"/>
          <w:color w:val="000000"/>
          <w:sz w:val="28"/>
        </w:rPr>
        <w:t xml:space="preserve">
     имеющих среднее профессиональное образование на обучение по сокращенным образовательным программам на платной основе, для получения второго среднего профессионального образования устанавливается приемными комиссиями средних профессиональных учебных заведений.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1-3 -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w:t>
      </w:r>
      <w:r>
        <w:br/>
      </w:r>
      <w:r>
        <w:rPr>
          <w:rFonts w:ascii="Times New Roman"/>
          <w:b w:val="false"/>
          <w:i w:val="false"/>
          <w:color w:val="000000"/>
          <w:sz w:val="28"/>
        </w:rPr>
        <w:t xml:space="preserve">
     2. К заявлению о приеме в средние профессиональные учебные заведения поступающие прилагают подлинник документа об образовании, медицинскую справку по форме N 086-У (для инвалидов I и II группы и инвалидов с детства - заключение медико-социальной экспертной комиссии), 4 фотокарточки размером 3х4, сертификат о результатах единого национального тестирования (далее - сертификат ЕНТ). Имеющие стаж работы прилагают засвидетельствованную копию трудовой книжки. </w:t>
      </w:r>
      <w:r>
        <w:br/>
      </w:r>
      <w:r>
        <w:rPr>
          <w:rFonts w:ascii="Times New Roman"/>
          <w:b w:val="false"/>
          <w:i w:val="false"/>
          <w:color w:val="000000"/>
          <w:sz w:val="28"/>
        </w:rPr>
        <w:t xml:space="preserve">
     Поступающие представляют удостоверение личности, паспорт или свидетельство о рождении, либо заменяющий его документ. </w:t>
      </w:r>
      <w:r>
        <w:br/>
      </w:r>
      <w:r>
        <w:rPr>
          <w:rFonts w:ascii="Times New Roman"/>
          <w:b w:val="false"/>
          <w:i w:val="false"/>
          <w:color w:val="000000"/>
          <w:sz w:val="28"/>
        </w:rPr>
        <w:t xml:space="preserve">
     Заявления от поступающих на договорной основе (платной) регистрируются и учитываются отдельно.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 с изменениями, внесенными приказом Министра образования и науки Республики Казахстан от 16 мая 2002 года </w:t>
      </w:r>
      <w:r>
        <w:rPr>
          <w:rFonts w:ascii="Times New Roman"/>
          <w:b w:val="false"/>
          <w:i w:val="false"/>
          <w:color w:val="000000"/>
          <w:sz w:val="28"/>
        </w:rPr>
        <w:t xml:space="preserve">N 393 </w:t>
      </w:r>
      <w:r>
        <w:rPr>
          <w:rFonts w:ascii="Times New Roman"/>
          <w:b w:val="false"/>
          <w:i w:val="false"/>
          <w:color w:val="ff0000"/>
          <w:sz w:val="28"/>
        </w:rPr>
        <w:t xml:space="preserve">;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2-1. Прием в средние профессиональные учебные заведения граждан, имеющих основное общее, среднее общее, начальное профессиональное образование осуществляется по заявлению граждан на конкурсной основе по результатам баллов вступительных экзаменов или указанным в сертификате ЕНТ.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2-1 - приказом Министра образования и науки Республики Казахстан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3. В учебных заведениях среднего профессионального образования для решения вопросов приема организуется приемная комиссия, которая начинает свою работу не позже 1 июня. </w:t>
      </w:r>
      <w:r>
        <w:br/>
      </w:r>
      <w:r>
        <w:rPr>
          <w:rFonts w:ascii="Times New Roman"/>
          <w:b w:val="false"/>
          <w:i w:val="false"/>
          <w:color w:val="000000"/>
          <w:sz w:val="28"/>
        </w:rPr>
        <w:t xml:space="preserve">
     3-1. Прием заявлений граждан, поступающих в средние профессиональные учебные заведения, начинается с 20 июня по 20 августа, на вечернюю и заочную форму обучения до 15 сентября. Вступительные экзамены на очную форму обучения проводятся с 2 августа по 28 августа, на вечернюю и заочную формы обучения до 25 сентября. </w:t>
      </w:r>
      <w:r>
        <w:br/>
      </w:r>
      <w:r>
        <w:rPr>
          <w:rFonts w:ascii="Times New Roman"/>
          <w:b w:val="false"/>
          <w:i w:val="false"/>
          <w:color w:val="000000"/>
          <w:sz w:val="28"/>
        </w:rPr>
        <w:t xml:space="preserve">
     Прием заявлений на специальности культуры и искусства (0604002, 0605002, 0606002, 0607002, 0608002, 0609002, 0610002, 0611002, 0612002, 0613002, 0614002, 0615002, 0616002, 0619002, 0630002, 0639002, 0640002) проводится до 20 июля, специальные (творческие) экзамены с 21 июля по 28 июля.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новым пунктом 3-1 - приказом Министра образования и науки Республики Казахстан от 15 марта 2003 года </w:t>
      </w:r>
      <w:r>
        <w:rPr>
          <w:rFonts w:ascii="Times New Roman"/>
          <w:b w:val="false"/>
          <w:i w:val="false"/>
          <w:color w:val="000000"/>
          <w:sz w:val="28"/>
        </w:rPr>
        <w:t xml:space="preserve">N 157 </w:t>
      </w:r>
      <w:r>
        <w:rPr>
          <w:rFonts w:ascii="Times New Roman"/>
          <w:b w:val="false"/>
          <w:i w:val="false"/>
          <w:color w:val="ff0000"/>
          <w:sz w:val="28"/>
        </w:rPr>
        <w:t xml:space="preserve">; в новой редакции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с изменениями -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4. Зачисление граждан проводится после завершения вступительных экзаменов с 25 августа по 30 августа для поступающих на очную форму обучения, с 15 сентября по 30 сентября для поступающих на вечернюю и заочную форму обучения.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в новой редакции согласно приказу Министра образования и науки Республики Казахстан от 16 мая 2002 года </w:t>
      </w:r>
      <w:r>
        <w:rPr>
          <w:rFonts w:ascii="Times New Roman"/>
          <w:b w:val="false"/>
          <w:i w:val="false"/>
          <w:color w:val="000000"/>
          <w:sz w:val="28"/>
        </w:rPr>
        <w:t xml:space="preserve">N 393 </w:t>
      </w:r>
      <w:r>
        <w:rPr>
          <w:rFonts w:ascii="Times New Roman"/>
          <w:b w:val="false"/>
          <w:i w:val="false"/>
          <w:color w:val="ff0000"/>
          <w:sz w:val="28"/>
        </w:rPr>
        <w:t xml:space="preserve">; с изменениями - приказом Министра образования и науки Республики Казахстан от 15 марта 2003 года </w:t>
      </w:r>
      <w:r>
        <w:rPr>
          <w:rFonts w:ascii="Times New Roman"/>
          <w:b w:val="false"/>
          <w:i w:val="false"/>
          <w:color w:val="000000"/>
          <w:sz w:val="28"/>
        </w:rPr>
        <w:t xml:space="preserve">N 157 </w:t>
      </w:r>
      <w:r>
        <w:rPr>
          <w:rFonts w:ascii="Times New Roman"/>
          <w:b w:val="false"/>
          <w:i w:val="false"/>
          <w:color w:val="ff0000"/>
          <w:sz w:val="28"/>
        </w:rPr>
        <w:t xml:space="preserve">; в новой редакции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5. Поступающие в средние профессиональные учебные заведения имеют право сдавать вступительные экзамены на казахском или русском языках.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приказом Министра образования и науки Республики Казахстан от 15 марта 2003 года </w:t>
      </w:r>
      <w:r>
        <w:rPr>
          <w:rFonts w:ascii="Times New Roman"/>
          <w:b w:val="false"/>
          <w:i w:val="false"/>
          <w:color w:val="000000"/>
          <w:sz w:val="28"/>
        </w:rPr>
        <w:t xml:space="preserve">N 157 </w:t>
      </w:r>
      <w:r>
        <w:rPr>
          <w:rFonts w:ascii="Times New Roman"/>
          <w:b w:val="false"/>
          <w:i w:val="false"/>
          <w:color w:val="ff0000"/>
          <w:sz w:val="28"/>
        </w:rPr>
        <w:t xml:space="preserve">. </w:t>
      </w:r>
      <w:r>
        <w:br/>
      </w:r>
      <w:r>
        <w:rPr>
          <w:rFonts w:ascii="Times New Roman"/>
          <w:b w:val="false"/>
          <w:i w:val="false"/>
          <w:color w:val="000000"/>
          <w:sz w:val="28"/>
        </w:rPr>
        <w:t xml:space="preserve">
     6. Формы приема вступительных экзаменов (тестирование или по экзаменационным билетам и заданиям) устанавливает учебное заведение. </w:t>
      </w:r>
      <w:r>
        <w:br/>
      </w:r>
      <w:r>
        <w:rPr>
          <w:rFonts w:ascii="Times New Roman"/>
          <w:b w:val="false"/>
          <w:i w:val="false"/>
          <w:color w:val="000000"/>
          <w:sz w:val="28"/>
        </w:rPr>
        <w:t xml:space="preserve">
     7. Вступительные экзамены для граждан, имеющих среднее общее образование, проводятся по трем предметам в объеме учебных программ среднего общего образования, а для граждан, имеющих основное общее образование, по двум предметам в объеме учебных программ основного общего образования. </w:t>
      </w:r>
      <w:r>
        <w:br/>
      </w:r>
      <w:r>
        <w:rPr>
          <w:rFonts w:ascii="Times New Roman"/>
          <w:b w:val="false"/>
          <w:i w:val="false"/>
          <w:color w:val="000000"/>
          <w:sz w:val="28"/>
        </w:rPr>
        <w:t xml:space="preserve">
     В перечень обязательных вступительных экзаменов для лиц, имеющих основное общее образование, включается казахский или русский языки, а для лиц имеющих среднее общее образование казахский или русский языки и история Казахстана. Специальные или творческие экзамены (не более двух) устанавливаются в зависимости от выбранной абитуриентом специальности и предшествуют вступительным экзаменам, проводятся по программам, утверждаемым средними профессиональными учебными заведениями. </w:t>
      </w:r>
      <w:r>
        <w:br/>
      </w:r>
      <w:r>
        <w:rPr>
          <w:rFonts w:ascii="Times New Roman"/>
          <w:b w:val="false"/>
          <w:i w:val="false"/>
          <w:color w:val="000000"/>
          <w:sz w:val="28"/>
        </w:rPr>
        <w:t xml:space="preserve">
     При тестировании количество тестовых вопросов по каждому предмету - 30. Правильный ответ на каждое тестовое задание оценивается 1 баллом. Не допускается к зачислению в состав учащихся по государственному заказу граждане, набравшие по сумме при комплексном тестировании менее 30 баллов. </w:t>
      </w:r>
      <w:r>
        <w:br/>
      </w:r>
      <w:r>
        <w:rPr>
          <w:rFonts w:ascii="Times New Roman"/>
          <w:b w:val="false"/>
          <w:i w:val="false"/>
          <w:color w:val="000000"/>
          <w:sz w:val="28"/>
        </w:rPr>
        <w:t xml:space="preserve">
     На комплексное тестирование по трем предметам отводится 1,5, а по двум предметам - 1 астрономических часа. </w:t>
      </w:r>
      <w:r>
        <w:br/>
      </w:r>
      <w:r>
        <w:rPr>
          <w:rFonts w:ascii="Times New Roman"/>
          <w:b w:val="false"/>
          <w:i w:val="false"/>
          <w:color w:val="000000"/>
          <w:sz w:val="28"/>
        </w:rPr>
        <w:t xml:space="preserve">
     Коды правильных ответов вывешиваются сразу после окончания тестирования. Результаты комплексного тестирования объявляются в день его проведения. </w:t>
      </w:r>
      <w:r>
        <w:br/>
      </w:r>
      <w:r>
        <w:rPr>
          <w:rFonts w:ascii="Times New Roman"/>
          <w:b w:val="false"/>
          <w:i w:val="false"/>
          <w:color w:val="000000"/>
          <w:sz w:val="28"/>
        </w:rPr>
        <w:t xml:space="preserve">
     Граждане, не изучавшие иностранный язык в общеобразовательных школах или профессиональных школах (лицеях) вместо установленного для специальности экзамена по иностранному языку, если он не является профильным, сдают экзамен по другому предмету, определенному приемной комиссией среднего профессионального учебного заведения. </w:t>
      </w:r>
      <w:r>
        <w:br/>
      </w:r>
      <w:r>
        <w:rPr>
          <w:rFonts w:ascii="Times New Roman"/>
          <w:b w:val="false"/>
          <w:i w:val="false"/>
          <w:color w:val="000000"/>
          <w:sz w:val="28"/>
        </w:rPr>
        <w:t>
</w:t>
      </w:r>
      <w:r>
        <w:rPr>
          <w:rFonts w:ascii="Times New Roman"/>
          <w:b w:val="false"/>
          <w:i w:val="false"/>
          <w:color w:val="ff0000"/>
          <w:sz w:val="28"/>
        </w:rPr>
        <w:t xml:space="preserve">     Сноска. Пункт 7 - с изменениями, внесенными приказом Министра образования и науки Республики Казахстан от 16 мая 2002 года </w:t>
      </w:r>
      <w:r>
        <w:rPr>
          <w:rFonts w:ascii="Times New Roman"/>
          <w:b w:val="false"/>
          <w:i w:val="false"/>
          <w:color w:val="000000"/>
          <w:sz w:val="28"/>
        </w:rPr>
        <w:t xml:space="preserve">N 393 </w:t>
      </w:r>
      <w:r>
        <w:rPr>
          <w:rFonts w:ascii="Times New Roman"/>
          <w:b w:val="false"/>
          <w:i w:val="false"/>
          <w:color w:val="ff0000"/>
          <w:sz w:val="28"/>
        </w:rPr>
        <w:t xml:space="preserve">; приказом Министра образования и науки Республики Казахстан от 15 марта 2003 года </w:t>
      </w:r>
      <w:r>
        <w:rPr>
          <w:rFonts w:ascii="Times New Roman"/>
          <w:b w:val="false"/>
          <w:i w:val="false"/>
          <w:color w:val="000000"/>
          <w:sz w:val="28"/>
        </w:rPr>
        <w:t xml:space="preserve">N 157 </w:t>
      </w:r>
      <w:r>
        <w:rPr>
          <w:rFonts w:ascii="Times New Roman"/>
          <w:b w:val="false"/>
          <w:i w:val="false"/>
          <w:color w:val="ff0000"/>
          <w:sz w:val="28"/>
        </w:rPr>
        <w:t xml:space="preserve">;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8. В случае одинаковых показателях преимущественное право на зачисление имеют (при наличии подтверждающих документов): дети-сироты и дети, оставшиеся без попечения родителей, инвалиды I и II групп, инвалиды с детства, которым согласно заключению медико-социальной экспертной комиссии не противопоказано обучение в средних профессиональных учебных заведениях и граждане, имеющие документы об образовании (свидетельства, аттестаты, дипломы) с отличием.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в новой редакции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w:t>
      </w:r>
      <w:r>
        <w:br/>
      </w:r>
      <w:r>
        <w:rPr>
          <w:rFonts w:ascii="Times New Roman"/>
          <w:b w:val="false"/>
          <w:i w:val="false"/>
          <w:color w:val="000000"/>
          <w:sz w:val="28"/>
        </w:rPr>
        <w:t xml:space="preserve">
     9. Результаты выпускных экзаменов в средних общеобразовательных и профессиональных школах (лицеях), входящих в один учебно-воспитательный комплекс или учебно-научно-прозводственное объединение (ассоциации) со средним профессиональным учебным заведением, при условии включения преподавателей последнего в состав экзаменационных комиссий, приравниваются к вступительным экзаменам. </w:t>
      </w:r>
      <w:r>
        <w:br/>
      </w:r>
      <w:r>
        <w:rPr>
          <w:rFonts w:ascii="Times New Roman"/>
          <w:b w:val="false"/>
          <w:i w:val="false"/>
          <w:color w:val="000000"/>
          <w:sz w:val="28"/>
        </w:rPr>
        <w:t xml:space="preserve">
     10. Лица, получившие по специальным или творческим экзаменам оценку "два" или не явившиеся на них без уважительной причины, к остальным экзаменам не допускаются. </w:t>
      </w:r>
      <w:r>
        <w:br/>
      </w:r>
      <w:r>
        <w:rPr>
          <w:rFonts w:ascii="Times New Roman"/>
          <w:b w:val="false"/>
          <w:i w:val="false"/>
          <w:color w:val="000000"/>
          <w:sz w:val="28"/>
        </w:rPr>
        <w:t xml:space="preserve">
     11. Пересдача вступительных экзаменов не разрешается. </w:t>
      </w:r>
      <w:r>
        <w:br/>
      </w:r>
      <w:r>
        <w:rPr>
          <w:rFonts w:ascii="Times New Roman"/>
          <w:b w:val="false"/>
          <w:i w:val="false"/>
          <w:color w:val="000000"/>
          <w:sz w:val="28"/>
        </w:rPr>
        <w:t xml:space="preserve">
     11-1. Гражданин, не согласный с результатами вступительных экзаменов, имеет право на обжалование. </w:t>
      </w:r>
      <w:r>
        <w:br/>
      </w:r>
      <w:r>
        <w:rPr>
          <w:rFonts w:ascii="Times New Roman"/>
          <w:b w:val="false"/>
          <w:i w:val="false"/>
          <w:color w:val="000000"/>
          <w:sz w:val="28"/>
        </w:rPr>
        <w:t xml:space="preserve">
     Апелляция, подается в приемную комиссию и рассматривается апелляционной комиссией в течение суток после объявления результатов вступительных экзаменов.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11-1 - согласно приказу Министра образования и науки Республики Казахстан от 16 мая 2002 года </w:t>
      </w:r>
      <w:r>
        <w:rPr>
          <w:rFonts w:ascii="Times New Roman"/>
          <w:b w:val="false"/>
          <w:i w:val="false"/>
          <w:color w:val="000000"/>
          <w:sz w:val="28"/>
        </w:rPr>
        <w:t xml:space="preserve">N 393 </w:t>
      </w:r>
      <w:r>
        <w:rPr>
          <w:rFonts w:ascii="Times New Roman"/>
          <w:b w:val="false"/>
          <w:i w:val="false"/>
          <w:color w:val="ff0000"/>
          <w:sz w:val="28"/>
        </w:rPr>
        <w:t xml:space="preserve">; с изменениями - приказом Министра образования и науки Республики Казахстан от 15 марта 2003 года </w:t>
      </w:r>
      <w:r>
        <w:rPr>
          <w:rFonts w:ascii="Times New Roman"/>
          <w:b w:val="false"/>
          <w:i w:val="false"/>
          <w:color w:val="000000"/>
          <w:sz w:val="28"/>
        </w:rPr>
        <w:t xml:space="preserve">N 157 </w:t>
      </w:r>
      <w:r>
        <w:rPr>
          <w:rFonts w:ascii="Times New Roman"/>
          <w:b w:val="false"/>
          <w:i w:val="false"/>
          <w:color w:val="ff0000"/>
          <w:sz w:val="28"/>
        </w:rPr>
        <w:t xml:space="preserve">. </w:t>
      </w:r>
      <w:r>
        <w:br/>
      </w:r>
      <w:r>
        <w:rPr>
          <w:rFonts w:ascii="Times New Roman"/>
          <w:b w:val="false"/>
          <w:i w:val="false"/>
          <w:color w:val="000000"/>
          <w:sz w:val="28"/>
        </w:rPr>
        <w:t xml:space="preserve">
     12. Зачисление в средние профессиональные учебные заведения производится на открытом заседании приемной комиссии раздельно по специальностям, отделениям, языку обучения. </w:t>
      </w:r>
      <w:r>
        <w:rPr>
          <w:rFonts w:ascii="Times New Roman"/>
          <w:b w:val="false"/>
          <w:i w:val="false"/>
          <w:color w:val="ff0000"/>
          <w:sz w:val="28"/>
        </w:rPr>
        <w:t xml:space="preserve">*&gt;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приказом и.о. Министра образования и науки Республики Казахстан от 30 мая 2003 года </w:t>
      </w:r>
      <w:r>
        <w:rPr>
          <w:rFonts w:ascii="Times New Roman"/>
          <w:b w:val="false"/>
          <w:i w:val="false"/>
          <w:color w:val="000000"/>
          <w:sz w:val="28"/>
        </w:rPr>
        <w:t xml:space="preserve">N 364 </w:t>
      </w:r>
      <w:r>
        <w:rPr>
          <w:rFonts w:ascii="Times New Roman"/>
          <w:b w:val="false"/>
          <w:i w:val="false"/>
          <w:color w:val="ff0000"/>
          <w:sz w:val="28"/>
        </w:rPr>
        <w:t xml:space="preserve">. </w:t>
      </w:r>
      <w:r>
        <w:br/>
      </w:r>
      <w:r>
        <w:rPr>
          <w:rFonts w:ascii="Times New Roman"/>
          <w:b w:val="false"/>
          <w:i w:val="false"/>
          <w:color w:val="000000"/>
          <w:sz w:val="28"/>
        </w:rPr>
        <w:t xml:space="preserve">
     13. В соответствии с данными Типовыми правилами приема в средние профессиональные учебные заведения Республики Казахстан, каждое среднее профессиональное учебное заведение независимо от форм собственности, типа и вида разрабатывает и согласовывает с учредителями организаций образования свои конкретные Правила приема и не позднее, чем за месяц до начала приема документов публикует их в печати. </w:t>
      </w:r>
      <w:r>
        <w:br/>
      </w:r>
      <w:r>
        <w:rPr>
          <w:rFonts w:ascii="Times New Roman"/>
          <w:b w:val="false"/>
          <w:i w:val="false"/>
          <w:color w:val="000000"/>
          <w:sz w:val="28"/>
        </w:rPr>
        <w:t xml:space="preserve">
     14. Информация о правилах приема, а также решения приемных комиссий по организации и проведению приема, расписании экзаменов, сроках и результатах зачисления должны своевременно доводиться до поступающих. </w:t>
      </w:r>
      <w:r>
        <w:br/>
      </w:r>
      <w:r>
        <w:rPr>
          <w:rFonts w:ascii="Times New Roman"/>
          <w:b w:val="false"/>
          <w:i w:val="false"/>
          <w:color w:val="000000"/>
          <w:sz w:val="28"/>
        </w:rPr>
        <w:t xml:space="preserve">
     15. Организация выездных комиссий среднего профессионального учебного заведения независимо от форм собственности, типа и вида для приема вступительных экзаменов в регионы согласовывается с учредителями организаций образования. </w:t>
      </w:r>
      <w:r>
        <w:br/>
      </w:r>
      <w:r>
        <w:rPr>
          <w:rFonts w:ascii="Times New Roman"/>
          <w:b w:val="false"/>
          <w:i w:val="false"/>
          <w:color w:val="000000"/>
          <w:sz w:val="28"/>
        </w:rPr>
        <w:t xml:space="preserve">
     16. Приемным комиссиям среднего профессионального учебного заведения предоставляется право осуществлять прием лиц, не прошедших по конкурсу в другие колледжи (училища), и вузы для лиц, участвовавших в комплексном тестировании на основании государственных сертификатов установленного образца.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в новой редакции - приказом Министра образования и науки Республики Казахстан от 16 апреля 2004 года </w:t>
      </w:r>
      <w:r>
        <w:rPr>
          <w:rFonts w:ascii="Times New Roman"/>
          <w:b w:val="false"/>
          <w:i w:val="false"/>
          <w:color w:val="000000"/>
          <w:sz w:val="28"/>
        </w:rPr>
        <w:t xml:space="preserve">N 327 </w:t>
      </w:r>
      <w:r>
        <w:rPr>
          <w:rFonts w:ascii="Times New Roman"/>
          <w:b w:val="false"/>
          <w:i w:val="false"/>
          <w:color w:val="ff0000"/>
          <w:sz w:val="28"/>
        </w:rPr>
        <w:t xml:space="preserve">. </w:t>
      </w:r>
      <w:r>
        <w:br/>
      </w:r>
      <w:r>
        <w:rPr>
          <w:rFonts w:ascii="Times New Roman"/>
          <w:b w:val="false"/>
          <w:i w:val="false"/>
          <w:color w:val="000000"/>
          <w:sz w:val="28"/>
        </w:rPr>
        <w:t xml:space="preserve">
     17. Все средние профессиональные учебные заведения представляют областным, городов Астаны и Алматы управлениям (департаментам) образования оперативную статистическую отчетность, согласно установленным формам и срокам, а после проведения зачисления в десятидневный срок - текстовый отчет по организации и проведению приема. </w:t>
      </w:r>
      <w:r>
        <w:br/>
      </w:r>
      <w:r>
        <w:rPr>
          <w:rFonts w:ascii="Times New Roman"/>
          <w:b w:val="false"/>
          <w:i w:val="false"/>
          <w:color w:val="000000"/>
          <w:sz w:val="28"/>
        </w:rPr>
        <w:t xml:space="preserve">
     Областные, городов Астаны, Алматы управления (департаменты) образования по установленной форме к 1 октября представляют обобщенные отчеты об итогах приема в Министерство образования и науки Республики Казахстан. </w:t>
      </w:r>
      <w:r>
        <w:br/>
      </w:r>
      <w:r>
        <w:rPr>
          <w:rFonts w:ascii="Times New Roman"/>
          <w:b w:val="false"/>
          <w:i w:val="false"/>
          <w:color w:val="000000"/>
          <w:sz w:val="28"/>
        </w:rPr>
        <w:t xml:space="preserve">
     18. Вопросы, не регламентированные настоящими Типовыми правилами приема, самостоятельно решаются приемными комиссиями среднего профессионального учебного заведения.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