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7ded" w14:textId="3ad7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 охраняемых законом интересов инвесторов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12 октября 2000 года N 678. Зарегистрировано Министерством юстиции Республики Казахстан 28 ноября 2000 года N 1310. Утратило силу - постановлением Правления Агентства РК по регулированию и надзору финансового рынка и финансовых организаций от 26.03.2005г.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26.03.2005г.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5. постановление Директората Национальной комиссии Республики Казахстан по ценным бумагам от 12 октября 2000 года N 678 "О некоторых мерах по защите прав и охраняемых законом интересов инвесторов на рынке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обеспечения защиты прав и охраняемых законом интересов инвесторов на рынке ценных бумаг, во исполнение абзаца шестого статьи 10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"О рынке ценных бумаг" от 5 марта 1997 года (далее именуемого "Закон") и подпункта 17)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на основании пункта 9 статьи 34 Закона, подпункта 23) пункта 4 и подпункта 11) пункта 5 названного Положения, подпункта в) пункта 41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P960944_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ведении реестра держателей ценных бумаг в Республике Казахстан, утвержденного постановлением Правительства Республики Казахстан от 29 июля 1996 года N 944,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Установить, что регистратор (как он определен статьей 2 Закона) обязан осуществлять контроль над состоянием эмиссий негосударственных эмиссионных ценных бумаг обслуживаемых эмитентов путем самостоятельного исчисления сроков представления Национальной комиссии отчетов этих эмитентов об итогах выпуска и размещения ценных бумаг исходя 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обязанности эмитентов, установленной пунктом 1 статьи 24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представленных эмитентами документов, относящихся к эмиссии ценных бумаг (свидетельств о государственной регистрации эмиссии ценных бумаг, проспектов эмиссий/условий выпуска ценных бумаг, писем (свидетельств) Национальной комиссии о присвоении национальных идентификационных номеров эмиссиям ценных бумаг и иных возможных документов).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регистратор обязан направлять обслуживаемым эмитентам уведомления о необходимости представления Национальной комиссии отчетов об итогах выпуска и размещения ценных бумаг. Указанное уведомление должно: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быть направлено эмитенту не позднее чем за двадцать календарных дней до наступления последнего, в соответствии с законодательством Республики Казахстан, дня представления Национальной комиссии отчета об итогах выпуска и размещения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содержать запись о необходимости предоставления эмитентом регистратору документов, подтверждающих представление Национальной комиссии отчета об итогах выпуска и размещения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содержать запись о том, что в случае неполучения регистратором от эмитента документов, подтверждающих представление Национальной комиссии отчета об итогах выпуска и размещения ценных бумаг, регистратор предпримет действия, установленные пунктом 3 настоящего Постановления. Вместо внесения указанной записи допускается отправка эмитенту копии настоящего Постановления в качестве приложения к уведомлению с включением в уведомление соответствующей ссылки.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в случае неполучения от эмитента документов, подтверждающих представление Национальной комиссии отчета об итогах выпуска и размещения ценных бумаг, регистратор обязан в день, следующий за последним, в соответствии с законодательством Республики Казахстан, днем представления указанного отчета: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приостановить действие заключенного с эмитентом договора на ведение реестра держателей данных ценных бумаг (далее именуемого "Договор") в части проведения операций по лицевым счетам держателей ценных бумаг (в том числе операций по переводу ценных бумаг с эмиссионного счета эмитента на лицевые счета держателей ценных бумаг), за исключением операций: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исполнению вступившего в законную силу решения суда;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предоставлению выписок из реестра держателей ценных бумаг с обязательным включением в такие выписки записи о приостановлении проведения операций по лицевым счетам держателей данных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уведомить о приостановлении действия Договора в части проведения операций по лицевым счетам держателей ценных бумаг: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эмитента;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держателей данных ценных бумаг путем размещения соответствующих объявлений в легкодоступных для них местах в помещениях головного офиса и филиалов регистратора;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номинальных держателей ценных бумаг путем направления им индивидуальных сообщений (с возложением на них обязанности уведомить лиц, передавших принадлежащие им ценные бумаги в номинальное держание, о приостановлении проведения операций по их лицевым счетам);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своих трансфер-агентов (с возложением на них обязанности разместить соответствующие объявления в помещениях их подразделений, участвующих в осуществлении трансфер-агентской деятельности);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сообщить Национальной комиссии о приостановлении действия Договора в части проведения операций по лицевым счетам держателей ценных бумаг и о предпринятых регистратором действиях.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Установить, что приостановление действия Договора в части проведения операций по лицевым счетам держателей ценных бумаг влечет за собой приостановление номинальным держателем данных ценных бумаг проведения операций с ними между клиентами этого номинального держателя, а также между самим номинальным держателем и его клиентами. При этом номинальный держатель должен уведомить соответствующих клиентов о приостановлении действия Договора в части проведения операций по лицевым счетам держателей ценных бумаг, а также о том, что эмиссия данных ценных бумаг может быть признана Национальной комиссией несостоявшейся в соответствии с абзацем четвертым пункта 1 статьи 21 и пунктом 5 статьи 24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Установить, что возобновление действия Договора в части проведения операций по лицевым счетам держателей ценных бумаг (в том числе операций по переводу ценных бумаг с эмиссионного счета эмитента на лицевые счета держателей ценных бумаг) осуществляется регистратором на основании документов, подтверждающих представление в Национальную комиссию эмитентом отчета об итогах выпуска и размещения ценных бумаг. При этом регистратор должен уведомить о возобновлении действия Договора эмитента, держателей данных ценных бумаг (в том числе и номинальных держателей данных ценных бумаг), своих трансфер-агентов и Национальную комиссию в порядке, аналогичном установленному подпунктами 2) и 3) пункта 3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Установить, что настоящее Постановление вводится в действие с даты его регистрации его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Обязать регистраторов в течение шестидесяти дней со дня введения настоящего Постановления в действие внести изменения и дополнения в свои нормативные акты, регламентирующие порядок осуществления деятельности по ведению реестра держателей ценных бумаг, в целях их приведения в соответствие с нормами, установленными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Возложить на регистраторов обязанность довести настоящее Постановление (после введения его в действие) до сведения обслуживаемых ими эмитентов.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организаций, осуществляющих деятельность по ведению реестра держателей ценных бумаг и не являющихся членами Объединения юридических лиц "Казахстанская Ассоциация Реестродержателей";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доводить настоящее Постановление (после введения его в действие) до сведения организаций, намеренных получить лицензию на осуществление деятельности по ведению реестра держателей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Контроль за исполнением настоящего Постановления возложить на Управление корпоративных финансов и Управление лицензирования и надзора центрального аппарата Национальной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