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e67bf" w14:textId="3de67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Центральной комиссии по разработке нефтяных и газовых месторождений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и минеральных ресурсов Республики Казахстан от 21 марта 2001 года № 70. Зарегистрирован в Министерстве юстиции Республики Казахстан 12.04.2001 г. за № 1465. Утратил силу приказом Министра нефти и газа Республики Казахстан от 1 октября 2010 года № 341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нефти и газа РК от 01.10.2010 </w:t>
      </w:r>
      <w:r>
        <w:rPr>
          <w:rFonts w:ascii="Times New Roman"/>
          <w:b w:val="false"/>
          <w:i w:val="false"/>
          <w:color w:val="ff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Министерстве энергетики и минеральных ресурсов Республики Казахстан, утвержденным постановлением Правительства Республики Казахстан от 25 января 2001 года N 133, в целях упорядочения требований к проектным технологическим документам по разработке нефтяных, газовых и газоконденсатных месторождений на территории Республики Казахстан, осуществления единой государственной политики по контролю за состоянием разработки и эффективного использования потенциала нефтяных и газовых месторождений приказываю: </w:t>
      </w:r>
      <w:r>
        <w:rPr>
          <w:rFonts w:ascii="Times New Roman"/>
          <w:b w:val="false"/>
          <w:i w:val="false"/>
          <w:color w:val="000000"/>
          <w:sz w:val="28"/>
        </w:rPr>
        <w:t>См. P040001105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Центральную комиссию по разработке нефтяных и газовых месторождений (далее - ЦКР) при Министерстве энергетики и минеральных ресурсов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Возложить на ЦКР права и функции экспертизы и утверждения технологических проектных и нормативных документов по разработке нефтяных, газовых и газоконденсатных месторождений, осуществления контроля за разработкой этих месторождений, а также за эксплуатацией подземных хранилищ нефти и газа.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Решения и указания ЦКР по вопросам, отнесенным к ее компетенции, являются обязательными для исполнения всех хозяйствующих субъектов независимо от формы собственности, в том числе иностранных, занимающихся проектированием и осуществлением разработки нефтяных, газовых и газоконденсатных месторождений, эксплуатацией подземных хранилищ нефти и газа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(подпункт исключен -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Министра энергетики и минеральных ресурсов РК от 30 октября 2003 года </w:t>
      </w:r>
      <w:r>
        <w:rPr>
          <w:rFonts w:ascii="Times New Roman"/>
          <w:b w:val="false"/>
          <w:i w:val="false"/>
          <w:color w:val="000000"/>
          <w:sz w:val="28"/>
        </w:rPr>
        <w:t>N 214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(подпункт исключен -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Министра энергетики и минеральных ресурсов РК от 30 октября 2003 года </w:t>
      </w:r>
      <w:r>
        <w:rPr>
          <w:rFonts w:ascii="Times New Roman"/>
          <w:b w:val="false"/>
          <w:i w:val="false"/>
          <w:color w:val="000000"/>
          <w:sz w:val="28"/>
        </w:rPr>
        <w:t>N 214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Положение о ЦКР (приложение 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Департаменту недропользования обеспечить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Признать утратившим силу приказ Министерства энергетики, индустрии и торговли Республики Казахстан от 19 октября 1998 года N </w:t>
      </w:r>
      <w:r>
        <w:rPr>
          <w:rFonts w:ascii="Times New Roman"/>
          <w:b w:val="false"/>
          <w:i w:val="false"/>
          <w:color w:val="000000"/>
          <w:sz w:val="28"/>
        </w:rPr>
        <w:t>200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Контроль за исполнением настоящего приказа возложить на вице-Министра энергетики и минеральных ресурсов Республики Казахстан Киинова Л.К.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 - приказом Министра энергетики и минеральных ресурсов Республики Казахстан от 30 октября 2003 года </w:t>
      </w:r>
      <w:r>
        <w:rPr>
          <w:rFonts w:ascii="Times New Roman"/>
          <w:b w:val="false"/>
          <w:i w:val="false"/>
          <w:color w:val="000000"/>
          <w:sz w:val="28"/>
        </w:rPr>
        <w:t>N 214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- Министр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 приказу Министерства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и минеральных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 21 марта 2001 года N 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Состав Центральной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по разработке нефтяных и газовых месторождений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Состав с изменениями - приказом Министра энергетики и минеральных ресурсов РК от 27 декабря 2001 года N </w:t>
      </w:r>
      <w:r>
        <w:rPr>
          <w:rFonts w:ascii="Times New Roman"/>
          <w:b w:val="false"/>
          <w:i w:val="false"/>
          <w:color w:val="000000"/>
          <w:sz w:val="28"/>
        </w:rPr>
        <w:t>320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приложение исключено -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Министра энергетики и минеральных ресурсов Республики Казахстан от 30 октября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214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 приказу Министерства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и минеральных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от 21 марта 2001 года N 70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исключено -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Министра энергетики и минеральных ресурсов РК от 30 октября 2003 года </w:t>
      </w:r>
      <w:r>
        <w:rPr>
          <w:rFonts w:ascii="Times New Roman"/>
          <w:b w:val="false"/>
          <w:i w:val="false"/>
          <w:color w:val="000000"/>
          <w:sz w:val="28"/>
        </w:rPr>
        <w:t>N 214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Состав независимых экспертов Центральной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по разработке нефтяных и газовых месторождений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 приказу Министерства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и минеральных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21 марта 2001 года N 70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о Центральной комиссии по разработке нефтяных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и газовых месторождений 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1. Общие положения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Центральная комиссия по разработке нефтяных и газовых месторождений (далее - ЦКР) является коллегиальным органом при Министерстве энергетики и минеральных ресурсов Республики Казахстан (далее - Министерство).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От имени Компетентного органа ЦКР осуществляет контроль за разработкой месторождений нефти, газа и газоконденсата, эксплуатацией подземных хранилищ нефти и газа, качеством проектных технологических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ЦКР в своей работе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 Республики Казахстан, "</w:t>
      </w:r>
      <w:r>
        <w:rPr>
          <w:rFonts w:ascii="Times New Roman"/>
          <w:b w:val="false"/>
          <w:i w:val="false"/>
          <w:color w:val="000000"/>
          <w:sz w:val="28"/>
        </w:rPr>
        <w:t>Едиными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нефтяных и газовых месторождений Республики Казахстан", постановлениями и распоряжениями Правительства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приказами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Состав ЦКР утверждается Министром энергетики и минеральных ресурсов Республики Казахстан. В состав ЦКР входят, по согласованию, представители заинтересованных министерств и ведомств, научно-исследовательских и проектных организаций, а также опытных специалистов нефтегазовой отрасли, имеющих научные степени.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дополнениями - приказом Министра энергетики и минеральных ресурсов Республики Казахстан от 30 октября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214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Организация деятельности ЦКР, делопроизводство, сбор и хранение материалов и документов ЦКР осуществляется Департаментом нефтяной промышленности Министерства энергетики и минеральных ресурсов Республики Казахстан.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 - приказом Министра энергетики и минеральных ресурсов Республики Казахстан от 30 октября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214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2. Задачи ЦКР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В соответствии с Положением о Министерстве основными задачами ЦКР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единой государственной политики на территории Республики Казахстан в области проектирования и осуществления разработки нефтяных, газовых и газоконденсатных месторождений, эксплуатации подземных хранилищ нефти и газа;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контроль за разработкой нефтяных, газовых и газоконденсатных месторождений, эксплуатации подземных хранилищ нефти и газа в целях рационального использования нефтегазового потенциала Республики, соблюдения контрактных условий и </w:t>
      </w:r>
      <w:r>
        <w:rPr>
          <w:rFonts w:ascii="Times New Roman"/>
          <w:b w:val="false"/>
          <w:i w:val="false"/>
          <w:color w:val="000000"/>
          <w:sz w:val="28"/>
        </w:rPr>
        <w:t>требований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 по охране недр и окружающей среды, безопасному ведению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разработка и выполнение единых на территории Республики Казахстан требований к проектным документам, обеспечение принятия в проектах наиболее эффективных методов и технологий разработки и эксплуатации нефтяных, газовых и газоконденсатных месторождений и контроль за их внедрением. 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3. Функции ЦКР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В соответствии с возложенными задачами ЦКР осуществляет: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обязательную полную экспертизу и утверждение представляемых недропользователями рабочих программ, проектов пробной эксплуатации, технологических схем, проектов, уточненных проектов разработки, проектов опытно-промышленной разработки нефтяных месторождений с применением новых технологий нефтеизвлечения, проектных технологических документов по разработке газовых и газоконденсатных месторождений, по эксплуатации подземных хранилищ нефти и газа;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экспертизу технико-экономических обоснований коэффициента извлечения нефти, газа, конденсата для утверждения в ГКЗ;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анализ и оценку представленных недропользователями материалов и отчетов по текущему состоянию разработки нефтяных, газовых и газоконденсатных месторождений;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разработку положений и инструкций о содержании, оформлении и порядке представления в ЦКР материалов, а также нормативно-технических документов, касающихся разработки нефтяных, газовых и газоконденсатных месторождений;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организацию подготовки и проведения совещаний, семинаров в области разработки месторождений. 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4. Права ЦКР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В соответствии с возложенными функциями ЦКР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привлекать (на договорной основе) для проведения независимой экспертизы и подготовки по представленным на ЦКР материалам квалификационных специалистов научно-исследовательских, производственных предприятий, консалтинговых фирм и, при необходимости, иностранных экспертов;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получать от недропользователей, научно-исследовательских и проектных организаций в установленном порядке необходимые проектные, исследовательские и экспериментальные материалы в т.ч.: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ежегодную информацию об обеспеченности проектно-технической документацией разрабатываемых и планируемых к вводу в разработку залежей и месторождений нефти, газа и конденсата;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ежегодный отчет о ходе разработки нефтяных и газовых месторождений и экспериментальных производств;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ежегодно пояснительные записки по тем залежам и месторождениям, где имеют место отклонения от утвержденных технологических показателей разработки, с указанием основных причин и мероприятиями по их устранению;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вносить предложения в Компетентный орган о внесении корректив и изменений в условия </w:t>
      </w:r>
      <w:r>
        <w:rPr>
          <w:rFonts w:ascii="Times New Roman"/>
          <w:b w:val="false"/>
          <w:i w:val="false"/>
          <w:color w:val="000000"/>
          <w:sz w:val="28"/>
        </w:rPr>
        <w:t>Контрактов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добыче нефти и газа;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вносить предложения в Компетентный орган и другие соответствующие ведомства о приостановлении и прекращении нефтяных операций в случае выявления нарушений недропользователем Единых правил разработки нефтяных и газовых месторождений и утвержденных ЦКР технологических проектных документов. </w:t>
      </w:r>
    </w:p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5. Порядок рассмотрения материалов в ЦКР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Предварительный план работы ЦКР на очередной год формируется по заявлениям недропользователей, представленным на рассмотрение в ЦКР до 20 января планируемого года.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новой редакции - приказом Министра энергетики и минеральных ресурсов РК от 30 октября 2003 года </w:t>
      </w:r>
      <w:r>
        <w:rPr>
          <w:rFonts w:ascii="Times New Roman"/>
          <w:b w:val="false"/>
          <w:i w:val="false"/>
          <w:color w:val="000000"/>
          <w:sz w:val="28"/>
        </w:rPr>
        <w:t>N 214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На рассмотрение и утверждение ЦКР принимаются технологические проектные документы, анализы разработки и другие материалы от недропользователей, имеющих </w:t>
      </w:r>
      <w:r>
        <w:rPr>
          <w:rFonts w:ascii="Times New Roman"/>
          <w:b w:val="false"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добычу (или совмещенные Лицензии на разведку и добычу) углеводородного сырья и заключивших Контракт с Компетентным органом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Недропользователь направляет проект материалов в 5-ти экземплярах и заявление установленной формы (приложение) не позднее, чем за три месяца до срока рассмотрения их в ЦКР согласно предварительному плану ЦКР.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новой редакции - приказом Министра энергетики и минеральных ресурсов Республики Казахстан от 30 октября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214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Одновременно в ЦКР предоставляются материалы согласования и экспертизы технологических проектных документов с центральными или местными органами охраны недр, экологического, горно-технического и санитарного 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ЦКР рассматривает полученные проектные документы и при соответствии их установленным требованиям направляет их для прохождения независимой экспертизы. Независимый эксперт назначается председателем ЦКР, или заместителем председателя ЦКР, в ведении которого находится реализация проектного или нормативного документа. Срок проведения экспертизы проектных документов 1,5 месяца со дня назначения эксперта.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дополнениями - приказом Министра энергетики и минеральных ресурсов Республики Казахстан от 30 октября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214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ЦКР вправе отклонить рассмотрение представленных проектов и материалов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несоответствия принятых в технологических документах запасов углеводородов запасам, утвержденным в Государственном балансе нефти, газа и конденсата, включая попутные компоненты;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несоответствия представленных материалов Единым Правилам разработки нефтяных и газовых месторождений Республики Казахстан, установленным требованиям по составлению технологических документов разработки нефтяных и газовых месторождений.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После получения экспертных заключений ЦКР в соответствии с планом работы рассматривает представленные проектные технологические документы. Решение ЦКР оформляется протоколом в срок до 10 дней со дня рассмотрения на заседании.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Решения ЦКР принимаются большинством голосов присутствующих на заседании членов комиссии. Заседания комиссии правомочны, если на них присутствуют не менее 50% общего состава ЦКР. При равенстве голосов голос председательствующего является решающим.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принятые решения ЦКР могут быть внесены изменения и/или дополнения решением ЦКР.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Затраты на проведение экспертизы и заключений ЦКР, командировочные расходы членов ЦКР, связанные с выполнением функциональных обязанностей по проектам возмещаются недропользователями.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новой редакции - приказом Министра энергетики и минеральных ресурсов Республики Казахстан от 30 октября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214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Решения и указания ЦКР по вопросам, отнесенным к ее компетенции, являются обязательными к исполнению для всех хозяйствующих субъектов независимо от формы собственности, в том числе иностранных, занимающихся проектированием и осуществлением разработки нефтяных, газовых и газоконденсатных месторождений, эксплуатацией подземных хранилищ нефти и газа на территории Республики Казахстан.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Приложение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Положению о ЦКР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Центральная комиссия по разработке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нефтяных и газовых месторождений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Министерства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минеральных ресурсов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Казахстан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Заявление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на рассмотрение в ЦКР технологического документа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Недропользователь______________________________________________________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Лицензия, серия, N______ выданная______________________________________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(объекты, срок пользования)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выдачи________________________________________________________________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Цель выдачи________________________________________________________________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(добыча, совмещенная - разведка и добыча)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Контракт на пользование недрами между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(Компетентный орган и недропользователь)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заключен___________________________________________________________________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(дата)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 Государственной регистрации N___________, Дата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Название технологического документа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Название организации-разработчика технологического документа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Номер, дата и срок выдачи Лицензии (сертификата) на право 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проектных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заявлению прилагается 5 (пять) экземпляров технологического документа.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и подпись руководителя предприятия,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представляющего технологический документ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