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4db8" w14:textId="7034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 введении в действие Инструкции о едином порядке ведения и использования учета субъектов коррупционных правонарушений, статистической карточки учета коррупционных правонарушений и лиц, их совершивших, формы N 1-К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5 января 2001 года № 3. Зарегистрирован в Министерстве юстиции Республики Казахстан 24 апреля 2001 года № 1477. Утратил силу приказом Генерального прокурора Республики Казахстан от 20 января 2004 года № 4</w:t>
      </w:r>
    </w:p>
    <w:p>
      <w:pPr>
        <w:spacing w:after="0"/>
        <w:ind w:left="0"/>
        <w:jc w:val="both"/>
      </w:pPr>
      <w:r>
        <w:rPr>
          <w:rFonts w:ascii="Times New Roman"/>
          <w:b w:val="false"/>
          <w:i w:val="false"/>
          <w:color w:val="ff0000"/>
          <w:sz w:val="28"/>
        </w:rPr>
        <w:t>      Сноска. Утратил силу приказом Генерального прокурора РК от 20.01.2004 </w:t>
      </w:r>
      <w:r>
        <w:rPr>
          <w:rFonts w:ascii="Times New Roman"/>
          <w:b w:val="false"/>
          <w:i w:val="false"/>
          <w:color w:val="ff0000"/>
          <w:sz w:val="28"/>
        </w:rPr>
        <w:t>N 4</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Генеральная прокуратура                  Верховный Суд </w:t>
      </w:r>
      <w:r>
        <w:br/>
      </w:r>
      <w:r>
        <w:rPr>
          <w:rFonts w:ascii="Times New Roman"/>
          <w:b w:val="false"/>
          <w:i w:val="false"/>
          <w:color w:val="000000"/>
          <w:sz w:val="28"/>
        </w:rPr>
        <w:t xml:space="preserve">
Республики Казахстан                     Республики Казахстан </w:t>
      </w:r>
      <w:r>
        <w:br/>
      </w:r>
      <w:r>
        <w:rPr>
          <w:rFonts w:ascii="Times New Roman"/>
          <w:b w:val="false"/>
          <w:i w:val="false"/>
          <w:color w:val="000000"/>
          <w:sz w:val="28"/>
        </w:rPr>
        <w:t xml:space="preserve">
5.01.2001 г. N 3                         4.01.2001 г. N 5 </w:t>
      </w:r>
    </w:p>
    <w:bookmarkEnd w:id="0"/>
    <w:p>
      <w:pPr>
        <w:spacing w:after="0"/>
        <w:ind w:left="0"/>
        <w:jc w:val="both"/>
      </w:pPr>
      <w:r>
        <w:rPr>
          <w:rFonts w:ascii="Times New Roman"/>
          <w:b w:val="false"/>
          <w:i w:val="false"/>
          <w:color w:val="000000"/>
          <w:sz w:val="28"/>
        </w:rPr>
        <w:t>      В целях информационного и статистического обеспечения Законов Республики Казахстан </w:t>
      </w:r>
      <w:r>
        <w:rPr>
          <w:rFonts w:ascii="Times New Roman"/>
          <w:b w:val="false"/>
          <w:i w:val="false"/>
          <w:color w:val="000000"/>
          <w:sz w:val="28"/>
        </w:rPr>
        <w:t xml:space="preserve">Z990453_ </w:t>
      </w:r>
      <w:r>
        <w:rPr>
          <w:rFonts w:ascii="Times New Roman"/>
          <w:b w:val="false"/>
          <w:i w:val="false"/>
          <w:color w:val="000000"/>
          <w:sz w:val="28"/>
        </w:rPr>
        <w:t>"О государственной службе", </w:t>
      </w:r>
      <w:r>
        <w:rPr>
          <w:rFonts w:ascii="Times New Roman"/>
          <w:b w:val="false"/>
          <w:i w:val="false"/>
          <w:color w:val="000000"/>
          <w:sz w:val="28"/>
        </w:rPr>
        <w:t xml:space="preserve">Z980267_ </w:t>
      </w:r>
      <w:r>
        <w:rPr>
          <w:rFonts w:ascii="Times New Roman"/>
          <w:b w:val="false"/>
          <w:i w:val="false"/>
          <w:color w:val="000000"/>
          <w:sz w:val="28"/>
        </w:rPr>
        <w:t>"О борьбе с коррупцией", руководствуясь ст. 11 Указа Президента Республики Казахстан, имеющего силу Закона, </w:t>
      </w:r>
      <w:r>
        <w:rPr>
          <w:rFonts w:ascii="Times New Roman"/>
          <w:b w:val="false"/>
          <w:i w:val="false"/>
          <w:color w:val="000000"/>
          <w:sz w:val="28"/>
        </w:rPr>
        <w:t xml:space="preserve">Z952709_ </w:t>
      </w:r>
      <w:r>
        <w:rPr>
          <w:rFonts w:ascii="Times New Roman"/>
          <w:b w:val="false"/>
          <w:i w:val="false"/>
          <w:color w:val="000000"/>
          <w:sz w:val="28"/>
        </w:rPr>
        <w:t>"О прокуратуре Республики Казахстан" от 21.12.1995 г., ст.11 </w:t>
      </w:r>
      <w:r>
        <w:rPr>
          <w:rFonts w:ascii="Times New Roman"/>
          <w:b w:val="false"/>
          <w:i w:val="false"/>
          <w:color w:val="000000"/>
          <w:sz w:val="28"/>
        </w:rPr>
        <w:t xml:space="preserve">U000471_ </w:t>
      </w:r>
      <w:r>
        <w:rPr>
          <w:rFonts w:ascii="Times New Roman"/>
          <w:b w:val="false"/>
          <w:i w:val="false"/>
          <w:color w:val="000000"/>
          <w:sz w:val="28"/>
        </w:rPr>
        <w:t xml:space="preserve">Положения о Комитете по судебному администрированию при Верховном суде Республики Казахстан, утвержденного Указом Президента Республики Казахстан от 12.10.2000 г., приказываю: </w:t>
      </w:r>
      <w:r>
        <w:br/>
      </w:r>
      <w:r>
        <w:rPr>
          <w:rFonts w:ascii="Times New Roman"/>
          <w:b w:val="false"/>
          <w:i w:val="false"/>
          <w:color w:val="000000"/>
          <w:sz w:val="28"/>
        </w:rPr>
        <w:t>
 </w:t>
      </w:r>
    </w:p>
    <w:bookmarkStart w:name="z28" w:id="1"/>
    <w:p>
      <w:pPr>
        <w:spacing w:after="0"/>
        <w:ind w:left="0"/>
        <w:jc w:val="both"/>
      </w:pPr>
      <w:r>
        <w:rPr>
          <w:rFonts w:ascii="Times New Roman"/>
          <w:b w:val="false"/>
          <w:i w:val="false"/>
          <w:color w:val="000000"/>
          <w:sz w:val="28"/>
        </w:rPr>
        <w:t xml:space="preserve">
      1. Утвердить и ввести в действие с 1 января 2001 года Инструкцию о едином порядке ведения и использования учета субъектов коррупционных правонарушений, статистической карточки учета коррупционных правонарушений и лиц, их совершивших, формы N 1-К. </w:t>
      </w:r>
      <w:r>
        <w:br/>
      </w:r>
      <w:r>
        <w:rPr>
          <w:rFonts w:ascii="Times New Roman"/>
          <w:b w:val="false"/>
          <w:i w:val="false"/>
          <w:color w:val="000000"/>
          <w:sz w:val="28"/>
        </w:rPr>
        <w:t xml:space="preserve">
      2. Судам, государственным органам, организациям и организациям, в уставном капитале которых суммарная доля государственной собственности составляет не менее тридцати пяти процентов: </w:t>
      </w:r>
      <w:r>
        <w:br/>
      </w:r>
      <w:r>
        <w:rPr>
          <w:rFonts w:ascii="Times New Roman"/>
          <w:b w:val="false"/>
          <w:i w:val="false"/>
          <w:color w:val="000000"/>
          <w:sz w:val="28"/>
        </w:rPr>
        <w:t xml:space="preserve">
      - обеспечить надлежащее исполнение настоящей Инструкции и изготовление учетных документов установленного образца; </w:t>
      </w:r>
      <w:r>
        <w:br/>
      </w:r>
      <w:r>
        <w:rPr>
          <w:rFonts w:ascii="Times New Roman"/>
          <w:b w:val="false"/>
          <w:i w:val="false"/>
          <w:color w:val="000000"/>
          <w:sz w:val="28"/>
        </w:rPr>
        <w:t xml:space="preserve">
      - привести в соответствие с Инструкцией действующие приказы, другие инструктивные документы. </w:t>
      </w:r>
      <w:r>
        <w:br/>
      </w:r>
      <w:r>
        <w:rPr>
          <w:rFonts w:ascii="Times New Roman"/>
          <w:b w:val="false"/>
          <w:i w:val="false"/>
          <w:color w:val="000000"/>
          <w:sz w:val="28"/>
        </w:rPr>
        <w:t>
 </w:t>
      </w:r>
    </w:p>
    <w:bookmarkEnd w:id="1"/>
    <w:bookmarkStart w:name="z29" w:id="2"/>
    <w:p>
      <w:pPr>
        <w:spacing w:after="0"/>
        <w:ind w:left="0"/>
        <w:jc w:val="both"/>
      </w:pPr>
      <w:r>
        <w:rPr>
          <w:rFonts w:ascii="Times New Roman"/>
          <w:b w:val="false"/>
          <w:i w:val="false"/>
          <w:color w:val="000000"/>
          <w:sz w:val="28"/>
        </w:rPr>
        <w:t xml:space="preserve">
      3. Признать утратившими силу приказы Генерального прокурора Республики Казахстан N 809/ца от 09.09.1998 г. и N 66 от 09.08.1999 г. </w:t>
      </w:r>
      <w:r>
        <w:br/>
      </w:r>
      <w:r>
        <w:rPr>
          <w:rFonts w:ascii="Times New Roman"/>
          <w:b w:val="false"/>
          <w:i w:val="false"/>
          <w:color w:val="000000"/>
          <w:sz w:val="28"/>
        </w:rPr>
        <w:t xml:space="preserve">
      4. Контроль за исполнением приказа возложить на заместителя Генерального прокурора Республики Казахстан Константинова А.В. и председателя комитета по судебному администрированию при Верховном суде Республики Казахстан. </w:t>
      </w:r>
    </w:p>
    <w:bookmarkEnd w:id="2"/>
    <w:p>
      <w:pPr>
        <w:spacing w:after="0"/>
        <w:ind w:left="0"/>
        <w:jc w:val="both"/>
      </w:pPr>
      <w:r>
        <w:rPr>
          <w:rFonts w:ascii="Times New Roman"/>
          <w:b w:val="false"/>
          <w:i/>
          <w:color w:val="000000"/>
          <w:sz w:val="28"/>
        </w:rPr>
        <w:t xml:space="preserve">      Генеральный прокурор Председатель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p>
    <w:bookmarkStart w:name="z5" w:id="3"/>
    <w:p>
      <w:pPr>
        <w:spacing w:after="0"/>
        <w:ind w:left="0"/>
        <w:jc w:val="both"/>
      </w:pPr>
      <w:r>
        <w:rPr>
          <w:rFonts w:ascii="Times New Roman"/>
          <w:b w:val="false"/>
          <w:i w:val="false"/>
          <w:color w:val="000000"/>
          <w:sz w:val="28"/>
        </w:rPr>
        <w:t xml:space="preserve">
                 Генеральная прокуратура Республики Казахстан </w:t>
      </w:r>
      <w:r>
        <w:br/>
      </w:r>
      <w:r>
        <w:rPr>
          <w:rFonts w:ascii="Times New Roman"/>
          <w:b w:val="false"/>
          <w:i w:val="false"/>
          <w:color w:val="000000"/>
          <w:sz w:val="28"/>
        </w:rPr>
        <w:t xml:space="preserve">
            Центр (Департамент) правовой статистики и информации </w:t>
      </w:r>
    </w:p>
    <w:bookmarkEnd w:id="3"/>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едином порядке ведения и использования учета субъектов </w:t>
      </w:r>
      <w:r>
        <w:br/>
      </w:r>
      <w:r>
        <w:rPr>
          <w:rFonts w:ascii="Times New Roman"/>
          <w:b w:val="false"/>
          <w:i w:val="false"/>
          <w:color w:val="000000"/>
          <w:sz w:val="28"/>
        </w:rPr>
        <w:t>
</w:t>
      </w:r>
      <w:r>
        <w:rPr>
          <w:rFonts w:ascii="Times New Roman"/>
          <w:b/>
          <w:i w:val="false"/>
          <w:color w:val="000000"/>
          <w:sz w:val="28"/>
        </w:rPr>
        <w:t xml:space="preserve">       коррупционных правонарушений, статистической карточки учета </w:t>
      </w:r>
      <w:r>
        <w:br/>
      </w:r>
      <w:r>
        <w:rPr>
          <w:rFonts w:ascii="Times New Roman"/>
          <w:b w:val="false"/>
          <w:i w:val="false"/>
          <w:color w:val="000000"/>
          <w:sz w:val="28"/>
        </w:rPr>
        <w:t>
</w:t>
      </w:r>
      <w:r>
        <w:rPr>
          <w:rFonts w:ascii="Times New Roman"/>
          <w:b/>
          <w:i w:val="false"/>
          <w:color w:val="000000"/>
          <w:sz w:val="28"/>
        </w:rPr>
        <w:t xml:space="preserve">    коррупционных правонарушений и лиц, их совершивших, формы N 1-К </w:t>
      </w:r>
    </w:p>
    <w:p>
      <w:pPr>
        <w:spacing w:after="0"/>
        <w:ind w:left="0"/>
        <w:jc w:val="both"/>
      </w:pP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словосочетание "Центр (-ах, -е, -ом) правовой статистики и информации при прокуратурах областей и приравненных к ним" заменено словосочетанием "областными (-ых, -ом) и приравненными (-ых, -ом) к ним Центрами (-ах, -е, -ом) правовой статистики и информации" - приказом Генерального прокурора Республики Казахстан от 10 сентября 2002 года N 40 </w:t>
      </w:r>
      <w:r>
        <w:rPr>
          <w:rFonts w:ascii="Times New Roman"/>
          <w:b w:val="false"/>
          <w:i w:val="false"/>
          <w:color w:val="000000"/>
          <w:sz w:val="28"/>
        </w:rPr>
        <w:t xml:space="preserve">V022005_ </w:t>
      </w:r>
      <w:r>
        <w:rPr>
          <w:rFonts w:ascii="Times New Roman"/>
          <w:b w:val="false"/>
          <w:i w:val="false"/>
          <w:color w:val="000000"/>
          <w:sz w:val="28"/>
        </w:rPr>
        <w:t xml:space="preserve">. </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4"/>
    <w:bookmarkStart w:name="z9" w:id="5"/>
    <w:p>
      <w:pPr>
        <w:spacing w:after="0"/>
        <w:ind w:left="0"/>
        <w:jc w:val="both"/>
      </w:pPr>
      <w:r>
        <w:rPr>
          <w:rFonts w:ascii="Times New Roman"/>
          <w:b w:val="false"/>
          <w:i w:val="false"/>
          <w:color w:val="000000"/>
          <w:sz w:val="28"/>
        </w:rPr>
        <w:t xml:space="preserve">
      1. Настоящая Инструкция устанавливает единый для государственных органов, организаций и организаций, в уставном капитале которых суммарная доля государственной собственности составляет не менее тридцати пяти процентов, порядок представления сведений на лиц, привлеченных к дисциплинарной или административной ответственности за совершение коррупционного правонарушения (далее - учет субъектов коррупционных правонарушений). </w:t>
      </w:r>
      <w:r>
        <w:br/>
      </w:r>
      <w:r>
        <w:rPr>
          <w:rFonts w:ascii="Times New Roman"/>
          <w:b w:val="false"/>
          <w:i w:val="false"/>
          <w:color w:val="000000"/>
          <w:sz w:val="28"/>
        </w:rPr>
        <w:t xml:space="preserve">
      2. Учет субъектов коррупционных правонарушений осуществляется Центром (Департаментом) правовой статистики и информации при Генеральной прокуратуре (далее - Ц(Д)ПСиИ) путем ведения банка данных в целях информационного и статистического обеспечения Законов "О государственной службе" и "О борьбе с коррупцией", анализа состояния борьбы с коррупционными правонарушениями, дисциплинарной и административной практики, ведомственной распространенности этих явлений и не может быть использован в иных целях. </w:t>
      </w:r>
      <w:r>
        <w:br/>
      </w:r>
      <w:r>
        <w:rPr>
          <w:rFonts w:ascii="Times New Roman"/>
          <w:b w:val="false"/>
          <w:i w:val="false"/>
          <w:color w:val="000000"/>
          <w:sz w:val="28"/>
        </w:rPr>
        <w:t xml:space="preserve">
      В областных и приравненных к ним Центрах правовой статистики и информации (далее - ЦПСиИ) ведутся местные учеты. </w:t>
      </w:r>
      <w:r>
        <w:br/>
      </w:r>
      <w:r>
        <w:rPr>
          <w:rFonts w:ascii="Times New Roman"/>
          <w:b w:val="false"/>
          <w:i w:val="false"/>
          <w:color w:val="000000"/>
          <w:sz w:val="28"/>
        </w:rPr>
        <w:t xml:space="preserve">
      3. Руководители государственных органов, организаций и организаций, в уставном капитале которых суммарная доля государственной собственности составляет не менее тридцати пяти процентов, обязаны обеспечить своевременность представления и качество учетно-регистрационных материалов. Контроль за соблюдением требований настоящей инструкции осуществляет Ц(Д)ПСиИ. </w:t>
      </w:r>
      <w:r>
        <w:br/>
      </w:r>
      <w:r>
        <w:rPr>
          <w:rFonts w:ascii="Times New Roman"/>
          <w:b w:val="false"/>
          <w:i w:val="false"/>
          <w:color w:val="000000"/>
          <w:sz w:val="28"/>
        </w:rPr>
        <w:t xml:space="preserve">
      4. Учету подлежат все должностные лица, депутаты Парламента, маслихатов, судьи, иные лица, уполномоченные на выполнение государственных функций, и приравненные к ним, а также физические и юридические лица, противоправно предоставляющие имущественные блага и преимущества должностным и иным лицам, уполномоченным на выполнение государственных функций, или лицам, приравненным к ним, привлеченные к дисциплинарной или административной ответственности за совершение коррупционных правонарушений. </w:t>
      </w:r>
      <w:r>
        <w:br/>
      </w:r>
      <w:r>
        <w:rPr>
          <w:rFonts w:ascii="Times New Roman"/>
          <w:b w:val="false"/>
          <w:i w:val="false"/>
          <w:color w:val="000000"/>
          <w:sz w:val="28"/>
        </w:rPr>
        <w:t xml:space="preserve">
      5. К иным лицам, уполномоченным на выполнение государственных функций, относятся все государственные служащие, должностные лица правоохранительных органов и специальных служб. </w:t>
      </w:r>
      <w:r>
        <w:br/>
      </w:r>
      <w:r>
        <w:rPr>
          <w:rFonts w:ascii="Times New Roman"/>
          <w:b w:val="false"/>
          <w:i w:val="false"/>
          <w:color w:val="000000"/>
          <w:sz w:val="28"/>
        </w:rPr>
        <w:t xml:space="preserve">
      6. Приравненными к уполномоченным на выполнение государственных функций являются лица, избранные в органы местного самоуправления, граждане, зарегистрированные в установленном законом порядке в качестве кандидатов в Президенты Республики Казахстан, в депутаты Парламента Республики Казахстан и маслихатов, а также в члены выборных органов местного самоуправления, служащие, постоянно или временно работающие в органах местного самоуправления, оплата труда которых производится из средств государственного бюджета Республики Казахстан, внебюджетных фондов, создаваемых государственными органами или органами местного самоуправления, должностные лица государственных организаций или организаций, в уставном капитале которых суммарная доля государственной собственности составляет не менее тридцати пяти процентов. </w:t>
      </w:r>
      <w:r>
        <w:br/>
      </w:r>
      <w:r>
        <w:rPr>
          <w:rFonts w:ascii="Times New Roman"/>
          <w:b w:val="false"/>
          <w:i w:val="false"/>
          <w:color w:val="000000"/>
          <w:sz w:val="28"/>
        </w:rPr>
        <w:t>
      7. Субъектами данной статистики являются все государственные органы, организации и органы местного самоуправления, обеспечивающие в пределах своих полномочий исполнение требований Закона РК </w:t>
      </w:r>
      <w:r>
        <w:rPr>
          <w:rFonts w:ascii="Times New Roman"/>
          <w:b w:val="false"/>
          <w:i w:val="false"/>
          <w:color w:val="000000"/>
          <w:sz w:val="28"/>
        </w:rPr>
        <w:t xml:space="preserve">Z980267_ </w:t>
      </w:r>
      <w:r>
        <w:rPr>
          <w:rFonts w:ascii="Times New Roman"/>
          <w:b w:val="false"/>
          <w:i w:val="false"/>
          <w:color w:val="000000"/>
          <w:sz w:val="28"/>
        </w:rPr>
        <w:t xml:space="preserve">"О борьбе с коррупцией" и применение предусмотренных в нем дисциплинарных мер, в том числе органы прокуратуры, национальной безопасности, внутренних дел, налоговой, таможенной и пограничной служб, финансовой и военной полиции, осуществляющие в пределах своей компетенции выявление, пресечение, предупреждение коррупционных правонарушений и привлечение виновных лиц к ответственности.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приказом Генерального прокурора Республики Казахстан от 10 сентября 2002 года N 40 </w:t>
      </w:r>
      <w:r>
        <w:rPr>
          <w:rFonts w:ascii="Times New Roman"/>
          <w:b w:val="false"/>
          <w:i w:val="false"/>
          <w:color w:val="000000"/>
          <w:sz w:val="28"/>
        </w:rPr>
        <w:t xml:space="preserve">V022005_ </w:t>
      </w:r>
      <w:r>
        <w:rPr>
          <w:rFonts w:ascii="Times New Roman"/>
          <w:b w:val="false"/>
          <w:i w:val="false"/>
          <w:color w:val="000000"/>
          <w:sz w:val="28"/>
        </w:rPr>
        <w:t xml:space="preserve">. </w:t>
      </w:r>
    </w:p>
    <w:bookmarkEnd w:id="5"/>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ведения актов первичного учета </w:t>
      </w:r>
    </w:p>
    <w:bookmarkEnd w:id="6"/>
    <w:bookmarkStart w:name="z11" w:id="7"/>
    <w:p>
      <w:pPr>
        <w:spacing w:after="0"/>
        <w:ind w:left="0"/>
        <w:jc w:val="both"/>
      </w:pPr>
      <w:r>
        <w:rPr>
          <w:rFonts w:ascii="Times New Roman"/>
          <w:b w:val="false"/>
          <w:i w:val="false"/>
          <w:color w:val="000000"/>
          <w:sz w:val="28"/>
        </w:rPr>
        <w:t xml:space="preserve">
      8. Основанием для постановки субъектов коррупционных правонарушений на учет является статистическая карточка формы N 1-К (далее - карточка, приложение 1). </w:t>
      </w:r>
      <w:r>
        <w:br/>
      </w:r>
      <w:r>
        <w:rPr>
          <w:rFonts w:ascii="Times New Roman"/>
          <w:b w:val="false"/>
          <w:i w:val="false"/>
          <w:color w:val="000000"/>
          <w:sz w:val="28"/>
        </w:rPr>
        <w:t xml:space="preserve">
      9. Государственным органом (должностным лицом), выявившим коррупционное правонарушение, карточка в двух экземплярах выставляется по результатам рассмотрения дела (материала) о нем. </w:t>
      </w:r>
      <w:r>
        <w:br/>
      </w:r>
      <w:r>
        <w:rPr>
          <w:rFonts w:ascii="Times New Roman"/>
          <w:b w:val="false"/>
          <w:i w:val="false"/>
          <w:color w:val="000000"/>
          <w:sz w:val="28"/>
        </w:rPr>
        <w:t xml:space="preserve">
      При этом государственным органом (должностным лицом): </w:t>
      </w:r>
      <w:r>
        <w:br/>
      </w:r>
      <w:r>
        <w:rPr>
          <w:rFonts w:ascii="Times New Roman"/>
          <w:b w:val="false"/>
          <w:i w:val="false"/>
          <w:color w:val="000000"/>
          <w:sz w:val="28"/>
        </w:rPr>
        <w:t xml:space="preserve">
      - выявившим правонарушение и полномочным к рассмотрению дела (материала) о нем, в том числе его центральными структурами, в ЦПСиИ по территориальности карточка выставляется незамедлительно, по административным делам - незамедлительно, после вступления решения в законную силу; </w:t>
      </w:r>
      <w:r>
        <w:br/>
      </w:r>
      <w:r>
        <w:rPr>
          <w:rFonts w:ascii="Times New Roman"/>
          <w:b w:val="false"/>
          <w:i w:val="false"/>
          <w:color w:val="000000"/>
          <w:sz w:val="28"/>
        </w:rPr>
        <w:t xml:space="preserve">
      - выявившим правонарушение, но не полномочным рассматривать ответственность его субъекта, дело (материал) об этом деянии направляется в орган, правомочный наложить дисциплинарное или административное взыскание. О результатах рассмотрения дела (материала) полномочный орган незамедлительно, по административным делам - незамедлительно, после вступления решения в законную силу, направляет в орган (должностному лицу), выявивший правонарушение, сообщение (приложение 5). На основании этой информации орган (должностное лицо), выявивший коррупционное правонарушение, незамедлительно выставляет карточку в ЦПСиИ по территориальности. </w:t>
      </w:r>
      <w:r>
        <w:br/>
      </w:r>
      <w:r>
        <w:rPr>
          <w:rFonts w:ascii="Times New Roman"/>
          <w:b w:val="false"/>
          <w:i w:val="false"/>
          <w:color w:val="000000"/>
          <w:sz w:val="28"/>
        </w:rPr>
        <w:t xml:space="preserve">
      Примечание: примером объединения в одном государственном органе структуры, выявившей правонарушение и полномочной к рассмотрению дела (материала) является аким области по отношению к акиму района этой же области и т.п. Пример различия полномочий органа, выявившего правонарушение, и структуры, правомочной рассматривать дело (материал) об этом деянии: прокурор, выявивший коррупционное правонарушение, совершенное сотрудником органов внутренних дел, направляет дело (материал) об этом полномочному руководителю ОВД, который о результатах рассмотрения дела (материала) сообщает прокурору.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 приказом Генерального прокурора Республики Казахстан от 10 сентября 2002 года N 40 </w:t>
      </w:r>
      <w:r>
        <w:rPr>
          <w:rFonts w:ascii="Times New Roman"/>
          <w:b w:val="false"/>
          <w:i w:val="false"/>
          <w:color w:val="000000"/>
          <w:sz w:val="28"/>
        </w:rPr>
        <w:t xml:space="preserve">V022005_ </w:t>
      </w:r>
      <w:r>
        <w:rPr>
          <w:rFonts w:ascii="Times New Roman"/>
          <w:b w:val="false"/>
          <w:i w:val="false"/>
          <w:color w:val="000000"/>
          <w:sz w:val="28"/>
        </w:rPr>
        <w:t xml:space="preserve">. </w:t>
      </w:r>
      <w:r>
        <w:br/>
      </w:r>
      <w:r>
        <w:rPr>
          <w:rFonts w:ascii="Times New Roman"/>
          <w:b w:val="false"/>
          <w:i w:val="false"/>
          <w:color w:val="000000"/>
          <w:sz w:val="28"/>
        </w:rPr>
        <w:t xml:space="preserve">
      10. Государственным органом (должностным лицом), деятельность которого поднадзорна военному прокурору, карточка направляется в ЦПСиИ при Главной военной прокуратуре, транспортному прокурору - в ЦПСиИ при транспортной прокуратуре, которые обеспечивают ее дальнейшее движение в соответствии с правилами, установленными пунктом 15 настоящей инструкции. </w:t>
      </w:r>
      <w:r>
        <w:br/>
      </w:r>
      <w:r>
        <w:rPr>
          <w:rFonts w:ascii="Times New Roman"/>
          <w:b w:val="false"/>
          <w:i w:val="false"/>
          <w:color w:val="000000"/>
          <w:sz w:val="28"/>
        </w:rPr>
        <w:t xml:space="preserve">
      11. Реквизиты карточки заполняются печатными буквами, синим или черным красителем, без подчисток и исправлений. Фамилия, имя и отчество лица, подлежащего учету, вносятся с заглавной буквы. Место его работы и должность, а также наименование органа (должностного лица), выявившего правонарушение, а также рассмотревшего дело (материал), вносятся без сокращений. </w:t>
      </w:r>
      <w:r>
        <w:br/>
      </w:r>
      <w:r>
        <w:rPr>
          <w:rFonts w:ascii="Times New Roman"/>
          <w:b w:val="false"/>
          <w:i w:val="false"/>
          <w:color w:val="000000"/>
          <w:sz w:val="28"/>
        </w:rPr>
        <w:t xml:space="preserve">
      12. В пункте 1 указывается наименование органа (должностного лица), выявившего коррупционное правонарушение, пункт 2 заполняется органом (должностным лицом), выявившим правонарушение, деятельность которого поднадзорна военному прокурору. </w:t>
      </w:r>
      <w:r>
        <w:br/>
      </w:r>
      <w:r>
        <w:rPr>
          <w:rFonts w:ascii="Times New Roman"/>
          <w:b w:val="false"/>
          <w:i w:val="false"/>
          <w:color w:val="000000"/>
          <w:sz w:val="28"/>
        </w:rPr>
        <w:t xml:space="preserve">
      Пункт 3 содержит краткое описание правонарушения, пункт 4 определяет ведомственную принадлежность лица, совершившего нарушение, в пункте 5 указывается наименование органа, рассмотревшего дело (материал). </w:t>
      </w:r>
      <w:r>
        <w:br/>
      </w:r>
      <w:r>
        <w:rPr>
          <w:rFonts w:ascii="Times New Roman"/>
          <w:b w:val="false"/>
          <w:i w:val="false"/>
          <w:color w:val="000000"/>
          <w:sz w:val="28"/>
        </w:rPr>
        <w:t>
      В пункте 6 подлежит отражению квалификация содеянного в соответствии с положениями Закона РК </w:t>
      </w:r>
      <w:r>
        <w:rPr>
          <w:rFonts w:ascii="Times New Roman"/>
          <w:b w:val="false"/>
          <w:i w:val="false"/>
          <w:color w:val="000000"/>
          <w:sz w:val="28"/>
        </w:rPr>
        <w:t xml:space="preserve">Z980267_ </w:t>
      </w:r>
      <w:r>
        <w:rPr>
          <w:rFonts w:ascii="Times New Roman"/>
          <w:b w:val="false"/>
          <w:i w:val="false"/>
          <w:color w:val="000000"/>
          <w:sz w:val="28"/>
        </w:rPr>
        <w:t xml:space="preserve">"О борьбе с коррупцией", данная органом, рассмотревшим материал, в пункте 8 - примененная мера взыскания. </w:t>
      </w:r>
      <w:r>
        <w:br/>
      </w:r>
      <w:r>
        <w:rPr>
          <w:rFonts w:ascii="Times New Roman"/>
          <w:b w:val="false"/>
          <w:i w:val="false"/>
          <w:color w:val="000000"/>
          <w:sz w:val="28"/>
        </w:rPr>
        <w:t xml:space="preserve">
      В пунктах 9-17 указываются установочные данные физического лица, совершившего правонарушение.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 приказом Генерального прокурора Республики Казахстан от 10 сентября 2002 года N 40 </w:t>
      </w:r>
      <w:r>
        <w:rPr>
          <w:rFonts w:ascii="Times New Roman"/>
          <w:b w:val="false"/>
          <w:i w:val="false"/>
          <w:color w:val="000000"/>
          <w:sz w:val="28"/>
        </w:rPr>
        <w:t xml:space="preserve">V022005_ </w:t>
      </w:r>
      <w:r>
        <w:rPr>
          <w:rFonts w:ascii="Times New Roman"/>
          <w:b w:val="false"/>
          <w:i w:val="false"/>
          <w:color w:val="000000"/>
          <w:sz w:val="28"/>
        </w:rPr>
        <w:t xml:space="preserve">. </w:t>
      </w:r>
      <w:r>
        <w:br/>
      </w:r>
      <w:r>
        <w:rPr>
          <w:rFonts w:ascii="Times New Roman"/>
          <w:b w:val="false"/>
          <w:i w:val="false"/>
          <w:color w:val="000000"/>
          <w:sz w:val="28"/>
        </w:rPr>
        <w:t xml:space="preserve">
      13. Карточка подлежит подписанию лицом, выявившим коррупционное правонарушение, который в пунктах 18, 19 должен указать свою фамилию, должность и дату заполнения карточки. </w:t>
      </w:r>
      <w:r>
        <w:br/>
      </w:r>
      <w:r>
        <w:rPr>
          <w:rFonts w:ascii="Times New Roman"/>
          <w:b w:val="false"/>
          <w:i w:val="false"/>
          <w:color w:val="000000"/>
          <w:sz w:val="28"/>
        </w:rPr>
        <w:t xml:space="preserve">
      Пункты 20, 21 заполняются сотрудником ЦПСиИ, который в соответствии с данными единого журнала указывает номер дела (материала), дату его регистрации, свою фамилию и подписывает карточку.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 приказом Генерального прокурора Республики Казахстан от 10 сентября 2002 года N 40 </w:t>
      </w:r>
      <w:r>
        <w:rPr>
          <w:rFonts w:ascii="Times New Roman"/>
          <w:b w:val="false"/>
          <w:i w:val="false"/>
          <w:color w:val="000000"/>
          <w:sz w:val="28"/>
        </w:rPr>
        <w:t xml:space="preserve">V022005_ </w:t>
      </w:r>
      <w:r>
        <w:rPr>
          <w:rFonts w:ascii="Times New Roman"/>
          <w:b w:val="false"/>
          <w:i w:val="false"/>
          <w:color w:val="000000"/>
          <w:sz w:val="28"/>
        </w:rPr>
        <w:t xml:space="preserve">. </w:t>
      </w:r>
      <w:r>
        <w:br/>
      </w:r>
      <w:r>
        <w:rPr>
          <w:rFonts w:ascii="Times New Roman"/>
          <w:b w:val="false"/>
          <w:i w:val="false"/>
          <w:color w:val="000000"/>
          <w:sz w:val="28"/>
        </w:rPr>
        <w:t xml:space="preserve">
      14. После заполнения карточка является официальным статистическим документом. Лицо, подписавшее ее, в установленном законодательством порядке несет ответственность за внесение заведомо ложных сведений. </w:t>
      </w:r>
      <w:r>
        <w:br/>
      </w:r>
      <w:r>
        <w:rPr>
          <w:rFonts w:ascii="Times New Roman"/>
          <w:b w:val="false"/>
          <w:i w:val="false"/>
          <w:color w:val="000000"/>
          <w:sz w:val="28"/>
        </w:rPr>
        <w:t xml:space="preserve">
      15. ЦПСиИ карточки регистрируются в едином журнале учета субъектов коррупционных правонарушений (далее - единый журнал, приложение 2). Один экземпляр карточки после проверки правильности заполнения и полноты реквизитов не позднее 5 рабочих дней после регистрации направляется в Ц(Д)ПСиИ для формирования центрального банка данных, второй подлежит обработке и хранению в ЦПСиИ. </w:t>
      </w:r>
      <w:r>
        <w:br/>
      </w:r>
      <w:r>
        <w:rPr>
          <w:rFonts w:ascii="Times New Roman"/>
          <w:b w:val="false"/>
          <w:i w:val="false"/>
          <w:color w:val="000000"/>
          <w:sz w:val="28"/>
        </w:rPr>
        <w:t xml:space="preserve">
     16. Карточки, содержащие неполные сведения, заполненные с нарушением правил, установленных настоящей Инструкцией, или на бланках неустановленного образца не регистрируются и подлежат возврату в орган, выставивший учетный акт. </w:t>
      </w:r>
      <w:r>
        <w:br/>
      </w:r>
      <w:r>
        <w:rPr>
          <w:rFonts w:ascii="Times New Roman"/>
          <w:b w:val="false"/>
          <w:i w:val="false"/>
          <w:color w:val="000000"/>
          <w:sz w:val="28"/>
        </w:rPr>
        <w:t xml:space="preserve">
      17. Сведения о субъекте коррупционного правонарушения подлежат хранению в течение года с момента наложения взыскания, либо вступления в законную силу решения по административному делу. </w:t>
      </w:r>
      <w:r>
        <w:br/>
      </w:r>
      <w:r>
        <w:rPr>
          <w:rFonts w:ascii="Times New Roman"/>
          <w:b w:val="false"/>
          <w:i w:val="false"/>
          <w:color w:val="000000"/>
          <w:sz w:val="28"/>
        </w:rPr>
        <w:t xml:space="preserve">
      18. В случае изменения или отмены, в установленном законом порядке, решения о привлечении лица к дисциплинарной или административной ответственности, государственный орган (должностное лицо), незамедлительно извещает об этом орган, выявивший коррупционное правонарушение. Орган, выявивший коррупционное правонарушение, в свою очередь незамедлительно направляет два экземпляра сообщения (приложение 4) в ЦПСиИ, которым 1 экземпляр документа направляется в Ц(Д)ПСиИ. Сообщение является основанием для корректировки местного и централизованного учетов.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 в новой редакции - приказом Генерального прокурора Республики Казахстан от 10 сентября 2002 года N 40 </w:t>
      </w:r>
      <w:r>
        <w:rPr>
          <w:rFonts w:ascii="Times New Roman"/>
          <w:b w:val="false"/>
          <w:i w:val="false"/>
          <w:color w:val="000000"/>
          <w:sz w:val="28"/>
        </w:rPr>
        <w:t xml:space="preserve">V022005_ </w:t>
      </w:r>
      <w:r>
        <w:rPr>
          <w:rFonts w:ascii="Times New Roman"/>
          <w:b w:val="false"/>
          <w:i w:val="false"/>
          <w:color w:val="000000"/>
          <w:sz w:val="28"/>
        </w:rPr>
        <w:t xml:space="preserve">. </w:t>
      </w:r>
    </w:p>
    <w:bookmarkEnd w:id="7"/>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ведения единого журнала </w:t>
      </w:r>
    </w:p>
    <w:bookmarkEnd w:id="8"/>
    <w:bookmarkStart w:name="z13" w:id="9"/>
    <w:p>
      <w:pPr>
        <w:spacing w:after="0"/>
        <w:ind w:left="0"/>
        <w:jc w:val="both"/>
      </w:pPr>
      <w:r>
        <w:rPr>
          <w:rFonts w:ascii="Times New Roman"/>
          <w:b w:val="false"/>
          <w:i w:val="false"/>
          <w:color w:val="000000"/>
          <w:sz w:val="28"/>
        </w:rPr>
        <w:t xml:space="preserve">
      19. В графе 1 единого журнала указывается порядковый номер дела (материала), кодовое обозначение органа, выставившего карточку, и дата регистрации, графе 2 - наименование органа, выявившего коррупционное правонарушение, графе 3 - наименование органа, рассмотревшего дело (материал), графе 4 - дата поступления карточки, должность, фамилия и подпись лица, выставившего карточку. </w:t>
      </w:r>
      <w:r>
        <w:br/>
      </w:r>
      <w:r>
        <w:rPr>
          <w:rFonts w:ascii="Times New Roman"/>
          <w:b w:val="false"/>
          <w:i w:val="false"/>
          <w:color w:val="000000"/>
          <w:sz w:val="28"/>
        </w:rPr>
        <w:t xml:space="preserve">
      Графы 5-7 содержат описание правонарушения, сведения о его субъекте и квалификацию деяния. </w:t>
      </w:r>
      <w:r>
        <w:br/>
      </w:r>
      <w:r>
        <w:rPr>
          <w:rFonts w:ascii="Times New Roman"/>
          <w:b w:val="false"/>
          <w:i w:val="false"/>
          <w:color w:val="000000"/>
          <w:sz w:val="28"/>
        </w:rPr>
        <w:t xml:space="preserve">
      Результаты и дата рассмотрения дела (материала) отражаются в графе 8. В графе 9 отражаются данные об изменении или отмене решения. </w:t>
      </w:r>
    </w:p>
    <w:bookmarkEnd w:id="9"/>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 xml:space="preserve">                    4. Основания и порядок обращения к учету </w:t>
      </w:r>
    </w:p>
    <w:bookmarkEnd w:id="10"/>
    <w:bookmarkStart w:name="z15" w:id="11"/>
    <w:p>
      <w:pPr>
        <w:spacing w:after="0"/>
        <w:ind w:left="0"/>
        <w:jc w:val="both"/>
      </w:pPr>
      <w:r>
        <w:rPr>
          <w:rFonts w:ascii="Times New Roman"/>
          <w:b w:val="false"/>
          <w:i w:val="false"/>
          <w:color w:val="000000"/>
          <w:sz w:val="28"/>
        </w:rPr>
        <w:t xml:space="preserve">
      20. Проверке по учету подлежат все лица, перечисленные в статье 3 Закона "О борьбе с коррупцией", а также претендующие на поступление на государственную службу. </w:t>
      </w:r>
      <w:r>
        <w:br/>
      </w:r>
      <w:r>
        <w:rPr>
          <w:rFonts w:ascii="Times New Roman"/>
          <w:b w:val="false"/>
          <w:i w:val="false"/>
          <w:color w:val="000000"/>
          <w:sz w:val="28"/>
        </w:rPr>
        <w:t xml:space="preserve">
      21. Истребование информации о них производится путем направления в Ц(Д)ПСиИ запроса (приложение 3) на каждое проверяемое лицо. </w:t>
      </w:r>
      <w:r>
        <w:br/>
      </w:r>
      <w:r>
        <w:rPr>
          <w:rFonts w:ascii="Times New Roman"/>
          <w:b w:val="false"/>
          <w:i w:val="false"/>
          <w:color w:val="000000"/>
          <w:sz w:val="28"/>
        </w:rPr>
        <w:t xml:space="preserve">
      22. При оформлении запроса установочные данные записываются без помарок и исправлений, печатными буквами. Фамилия, имя и отчество проверяемого лица указываются с заглавной буквы, в именительном падеже. В случае отсутствия отчества в соответствующем реквизите запроса производится запись "не имеет". Полному указанию подлежат дата и место его рождения. В пункте 7 запроса подлежит указанию должность проверяемого или должность, на которую претендует проверяемый. Запрос заверяется печатью.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 с дополнениями - приказом Генерального прокурора Республики Казахстан от 10 сентября 2002 года N 40 </w:t>
      </w:r>
      <w:r>
        <w:rPr>
          <w:rFonts w:ascii="Times New Roman"/>
          <w:b w:val="false"/>
          <w:i w:val="false"/>
          <w:color w:val="000000"/>
          <w:sz w:val="28"/>
        </w:rPr>
        <w:t xml:space="preserve">V022005_ </w:t>
      </w:r>
      <w:r>
        <w:rPr>
          <w:rFonts w:ascii="Times New Roman"/>
          <w:b w:val="false"/>
          <w:i w:val="false"/>
          <w:color w:val="000000"/>
          <w:sz w:val="28"/>
        </w:rPr>
        <w:t xml:space="preserve">. </w:t>
      </w:r>
      <w:r>
        <w:br/>
      </w:r>
      <w:r>
        <w:rPr>
          <w:rFonts w:ascii="Times New Roman"/>
          <w:b w:val="false"/>
          <w:i w:val="false"/>
          <w:color w:val="000000"/>
          <w:sz w:val="28"/>
        </w:rPr>
        <w:t xml:space="preserve">
      23. Если проверяемым лицом изменялись фамилия, имя, отчество, то в запросе подлежат указанию и прежние данные. При смене фамилии 3 и более раз составляется отдельный запрос. </w:t>
      </w:r>
      <w:r>
        <w:br/>
      </w:r>
      <w:r>
        <w:rPr>
          <w:rFonts w:ascii="Times New Roman"/>
          <w:b w:val="false"/>
          <w:i w:val="false"/>
          <w:color w:val="000000"/>
          <w:sz w:val="28"/>
        </w:rPr>
        <w:t xml:space="preserve">
      24. Запрос направляется почтой или сдается нарочным в канцелярию Ц(Д)ПСиИ. В случаях, когда предоставление данной информации необходимо для оперативных целей, разрешается направление запросов электронной почтой. </w:t>
      </w:r>
      <w:r>
        <w:br/>
      </w:r>
      <w:r>
        <w:rPr>
          <w:rFonts w:ascii="Times New Roman"/>
          <w:b w:val="false"/>
          <w:i w:val="false"/>
          <w:color w:val="000000"/>
          <w:sz w:val="28"/>
        </w:rPr>
        <w:t xml:space="preserve">
      25. Запрос, оформленный с нарушением указанных требований, возвращается без исполнения, о чем в нем производится соответствующая отметка. </w:t>
      </w:r>
      <w:r>
        <w:br/>
      </w:r>
      <w:r>
        <w:rPr>
          <w:rFonts w:ascii="Times New Roman"/>
          <w:b w:val="false"/>
          <w:i w:val="false"/>
          <w:color w:val="000000"/>
          <w:sz w:val="28"/>
        </w:rPr>
        <w:t xml:space="preserve">
      26. Запрос исполняется в течение 5 рабочих дней с момента его поступления в Ц(Д)ПСиИ и направляется инициатору почтой или выдается нарочно. </w:t>
      </w:r>
      <w:r>
        <w:br/>
      </w:r>
      <w:r>
        <w:rPr>
          <w:rFonts w:ascii="Times New Roman"/>
          <w:b w:val="false"/>
          <w:i w:val="false"/>
          <w:color w:val="000000"/>
          <w:sz w:val="28"/>
        </w:rPr>
        <w:t xml:space="preserve">
      Запрос по форме идентичен приложению 4 к Инструкции "О едином порядке ведения учета лиц, совершивших умышленные административные правонарушения, дела о которых подведомственны судам; признанных в установленном законом порядке недееспособными либо ограниченно дееспособными, а также лиц, лишенных судом права занимать государственные должности.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 приказом Генерального прокурора Республики Казахстан от 10 сентября 2002 года N 40 </w:t>
      </w:r>
      <w:r>
        <w:rPr>
          <w:rFonts w:ascii="Times New Roman"/>
          <w:b w:val="false"/>
          <w:i w:val="false"/>
          <w:color w:val="000000"/>
          <w:sz w:val="28"/>
        </w:rPr>
        <w:t xml:space="preserve">V022005_ </w:t>
      </w:r>
      <w:r>
        <w:rPr>
          <w:rFonts w:ascii="Times New Roman"/>
          <w:b w:val="false"/>
          <w:i w:val="false"/>
          <w:color w:val="000000"/>
          <w:sz w:val="28"/>
        </w:rPr>
        <w:t xml:space="preserve">. </w:t>
      </w:r>
      <w:r>
        <w:br/>
      </w:r>
      <w:r>
        <w:rPr>
          <w:rFonts w:ascii="Times New Roman"/>
          <w:b w:val="false"/>
          <w:i w:val="false"/>
          <w:color w:val="000000"/>
          <w:sz w:val="28"/>
        </w:rPr>
        <w:t xml:space="preserve">
      27. По запросу представляются все имеющиеся на централизованном учете сведения в отношении проверяемого лица, независимо от сроков погашения (снятия) судимости, основания прекращения уголовного преследования. </w:t>
      </w:r>
      <w:r>
        <w:br/>
      </w:r>
      <w:r>
        <w:rPr>
          <w:rFonts w:ascii="Times New Roman"/>
          <w:b w:val="false"/>
          <w:i w:val="false"/>
          <w:color w:val="000000"/>
          <w:sz w:val="28"/>
        </w:rPr>
        <w:t xml:space="preserve">
      При отсутствии на учете сведений о проверяемом лице, на обратной стороне запроса ставится штамп: "Сведений нет", дата проверки запроса, подпись сотрудника, проверившего запрос. При наличии на централизованном учете каких-либо сведений на проверяемое лицо, все они отражаются на обратной стороне запроса с проставлением штампа "Справку наводил сотрудник" и указанием даты проверки.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27 в новой редакции - приказом Генерального прокурора Республики Казахстан от 10 сентября 2002 года N 40  </w:t>
      </w:r>
      <w:r>
        <w:rPr>
          <w:rFonts w:ascii="Times New Roman"/>
          <w:b w:val="false"/>
          <w:i w:val="false"/>
          <w:color w:val="000000"/>
          <w:sz w:val="28"/>
        </w:rPr>
        <w:t xml:space="preserve">V022005_ </w:t>
      </w:r>
      <w:r>
        <w:rPr>
          <w:rFonts w:ascii="Times New Roman"/>
          <w:b w:val="false"/>
          <w:i w:val="false"/>
          <w:color w:val="000000"/>
          <w:sz w:val="28"/>
        </w:rPr>
        <w:t xml:space="preserve">  .   </w:t>
      </w:r>
    </w:p>
    <w:bookmarkEnd w:id="11"/>
    <w:p>
      <w:pPr>
        <w:spacing w:after="0"/>
        <w:ind w:left="0"/>
        <w:jc w:val="both"/>
      </w:pPr>
      <w:r>
        <w:rPr>
          <w:rFonts w:ascii="Times New Roman"/>
          <w:b w:val="false"/>
          <w:i w:val="false"/>
          <w:color w:val="000000"/>
          <w:sz w:val="28"/>
        </w:rPr>
        <w:t xml:space="preserve">     Центр (Департамент) правовой </w:t>
      </w:r>
      <w:r>
        <w:br/>
      </w:r>
      <w:r>
        <w:rPr>
          <w:rFonts w:ascii="Times New Roman"/>
          <w:b w:val="false"/>
          <w:i w:val="false"/>
          <w:color w:val="000000"/>
          <w:sz w:val="28"/>
        </w:rPr>
        <w:t xml:space="preserve">
     статистики и информации при </w:t>
      </w:r>
      <w:r>
        <w:br/>
      </w:r>
      <w:r>
        <w:rPr>
          <w:rFonts w:ascii="Times New Roman"/>
          <w:b w:val="false"/>
          <w:i w:val="false"/>
          <w:color w:val="000000"/>
          <w:sz w:val="28"/>
        </w:rPr>
        <w:t xml:space="preserve">
     Генеральной прокуратуре </w:t>
      </w:r>
      <w:r>
        <w:br/>
      </w:r>
      <w:r>
        <w:rPr>
          <w:rFonts w:ascii="Times New Roman"/>
          <w:b w:val="false"/>
          <w:i w:val="false"/>
          <w:color w:val="000000"/>
          <w:sz w:val="28"/>
        </w:rPr>
        <w:t xml:space="preserve">
     Респуаблики Казахстан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5.01.2001 г. N 3 </w:t>
      </w:r>
    </w:p>
    <w:p>
      <w:pPr>
        <w:spacing w:after="0"/>
        <w:ind w:left="0"/>
        <w:jc w:val="both"/>
      </w:pPr>
      <w:r>
        <w:rPr>
          <w:rFonts w:ascii="Times New Roman"/>
          <w:b/>
          <w:i w:val="false"/>
          <w:color w:val="000000"/>
          <w:sz w:val="28"/>
        </w:rPr>
        <w:t xml:space="preserve">              Ф 1-К Карточка учета коррупционных правонарушений </w:t>
      </w:r>
      <w:r>
        <w:br/>
      </w:r>
      <w:r>
        <w:rPr>
          <w:rFonts w:ascii="Times New Roman"/>
          <w:b w:val="false"/>
          <w:i w:val="false"/>
          <w:color w:val="000000"/>
          <w:sz w:val="28"/>
        </w:rPr>
        <w:t>
</w:t>
      </w:r>
      <w:r>
        <w:rPr>
          <w:rFonts w:ascii="Times New Roman"/>
          <w:b/>
          <w:i w:val="false"/>
          <w:color w:val="000000"/>
          <w:sz w:val="28"/>
        </w:rPr>
        <w:t xml:space="preserve">                          и лиц, их совершивших </w:t>
      </w:r>
      <w:r>
        <w:br/>
      </w:r>
      <w:r>
        <w:rPr>
          <w:rFonts w:ascii="Times New Roman"/>
          <w:b w:val="false"/>
          <w:i w:val="false"/>
          <w:color w:val="000000"/>
          <w:sz w:val="28"/>
        </w:rPr>
        <w:t xml:space="preserve">
   (составляется органом, выявившим коррупционное правонарушение,  </w:t>
      </w:r>
      <w:r>
        <w:br/>
      </w:r>
      <w:r>
        <w:rPr>
          <w:rFonts w:ascii="Times New Roman"/>
          <w:b w:val="false"/>
          <w:i w:val="false"/>
          <w:color w:val="000000"/>
          <w:sz w:val="28"/>
        </w:rPr>
        <w:t xml:space="preserve">
          ответственность за которое предусмотрена Законом РК </w:t>
      </w:r>
      <w:r>
        <w:br/>
      </w:r>
      <w:r>
        <w:rPr>
          <w:rFonts w:ascii="Times New Roman"/>
          <w:b w:val="false"/>
          <w:i w:val="false"/>
          <w:color w:val="000000"/>
          <w:sz w:val="28"/>
        </w:rPr>
        <w:t>
</w:t>
      </w:r>
      <w:r>
        <w:rPr>
          <w:rFonts w:ascii="Times New Roman"/>
          <w:b w:val="false"/>
          <w:i w:val="false"/>
          <w:color w:val="000000"/>
          <w:sz w:val="28"/>
        </w:rPr>
        <w:t xml:space="preserve">           Z980267_ </w:t>
      </w:r>
      <w:r>
        <w:rPr>
          <w:rFonts w:ascii="Times New Roman"/>
          <w:b w:val="false"/>
          <w:i w:val="false"/>
          <w:color w:val="000000"/>
          <w:sz w:val="28"/>
        </w:rPr>
        <w:t xml:space="preserve">  "О борьбе с коррупцией", по результатам </w:t>
      </w:r>
      <w:r>
        <w:br/>
      </w:r>
      <w:r>
        <w:rPr>
          <w:rFonts w:ascii="Times New Roman"/>
          <w:b w:val="false"/>
          <w:i w:val="false"/>
          <w:color w:val="000000"/>
          <w:sz w:val="28"/>
        </w:rPr>
        <w:t xml:space="preserve">
                 рассмотрения материала (протокола) о нем) </w:t>
      </w:r>
    </w:p>
    <w:p>
      <w:pPr>
        <w:spacing w:after="0"/>
        <w:ind w:left="0"/>
        <w:jc w:val="both"/>
      </w:pPr>
      <w:r>
        <w:rPr>
          <w:rFonts w:ascii="Times New Roman"/>
          <w:b w:val="false"/>
          <w:i w:val="false"/>
          <w:color w:val="000000"/>
          <w:sz w:val="28"/>
        </w:rPr>
        <w:t xml:space="preserve">1._________________________________________________________________________ </w:t>
      </w:r>
      <w:r>
        <w:br/>
      </w:r>
      <w:r>
        <w:rPr>
          <w:rFonts w:ascii="Times New Roman"/>
          <w:b w:val="false"/>
          <w:i w:val="false"/>
          <w:color w:val="000000"/>
          <w:sz w:val="28"/>
        </w:rPr>
        <w:t xml:space="preserve">
           (наименование органа, выявившего правонарушение) </w:t>
      </w:r>
      <w:r>
        <w:br/>
      </w:r>
      <w:r>
        <w:rPr>
          <w:rFonts w:ascii="Times New Roman"/>
          <w:b w:val="false"/>
          <w:i w:val="false"/>
          <w:color w:val="000000"/>
          <w:sz w:val="28"/>
        </w:rPr>
        <w:t xml:space="preserve">
2. Номер войсковой части N___________ </w:t>
      </w:r>
      <w:r>
        <w:br/>
      </w:r>
      <w:r>
        <w:rPr>
          <w:rFonts w:ascii="Times New Roman"/>
          <w:b w:val="false"/>
          <w:i w:val="false"/>
          <w:color w:val="000000"/>
          <w:sz w:val="28"/>
        </w:rPr>
        <w:t xml:space="preserve">
3. Описание коррупционного правонарушения (указать дату, время, способ, </w:t>
      </w:r>
      <w:r>
        <w:br/>
      </w:r>
      <w:r>
        <w:rPr>
          <w:rFonts w:ascii="Times New Roman"/>
          <w:b w:val="false"/>
          <w:i w:val="false"/>
          <w:color w:val="000000"/>
          <w:sz w:val="28"/>
        </w:rPr>
        <w:t xml:space="preserve">
место совершения)__________________________________________________________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 Совершено: депутатом (1), судьей (2), государственным служащим (3), лицом, являющимся субъектом в соответствии с п. 3 ст.3 Закона (4), физическим лицом, являющимся субъектом в соответствии с п.4 ст.3 Закона (5), юридическим лицом, являющимся субъектом в соответствии с п. 4 ст.3 Закона (6), военнослужащими (7), должностными лицами органов: юстиции (8), финансовой полиции (9), внутренних дел (11), министерства обороны (12), национальной безопасности (13), таможенной службы (14), пограничной службы (15), прокуратуры (16), налоговой службы (17), АЧС (18), государственной власти (19), спецслужб (20), других госструктур (21). </w:t>
      </w:r>
      <w:r>
        <w:br/>
      </w:r>
      <w:r>
        <w:rPr>
          <w:rFonts w:ascii="Times New Roman"/>
          <w:b w:val="false"/>
          <w:i w:val="false"/>
          <w:color w:val="000000"/>
          <w:sz w:val="28"/>
        </w:rPr>
        <w:t xml:space="preserve">
5. Наименование органа, рассмотревшего материал (протокол) о коррупционном правонарушении_____________________________________________________________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6. Квалификация правонарушения по нормам Закона "О борьбе с коррупцией" </w:t>
      </w:r>
      <w:r>
        <w:br/>
      </w:r>
      <w:r>
        <w:rPr>
          <w:rFonts w:ascii="Times New Roman"/>
          <w:b w:val="false"/>
          <w:i w:val="false"/>
          <w:color w:val="000000"/>
          <w:sz w:val="28"/>
        </w:rPr>
        <w:t xml:space="preserve">
статья ______ часть _______ пункт______ </w:t>
      </w:r>
      <w:r>
        <w:br/>
      </w:r>
      <w:r>
        <w:rPr>
          <w:rFonts w:ascii="Times New Roman"/>
          <w:b w:val="false"/>
          <w:i w:val="false"/>
          <w:color w:val="000000"/>
          <w:sz w:val="28"/>
        </w:rPr>
        <w:t xml:space="preserve">
7 Материал (протокол) рассмотрен по существу: </w:t>
      </w:r>
      <w:r>
        <w:br/>
      </w:r>
      <w:r>
        <w:rPr>
          <w:rFonts w:ascii="Times New Roman"/>
          <w:b w:val="false"/>
          <w:i w:val="false"/>
          <w:color w:val="000000"/>
          <w:sz w:val="28"/>
        </w:rPr>
        <w:t xml:space="preserve">
7.1. Приказ N  _______ от " ___ " _________   20__г.                     </w:t>
      </w:r>
      <w:r>
        <w:br/>
      </w:r>
      <w:r>
        <w:rPr>
          <w:rFonts w:ascii="Times New Roman"/>
          <w:b w:val="false"/>
          <w:i w:val="false"/>
          <w:color w:val="000000"/>
          <w:sz w:val="28"/>
        </w:rPr>
        <w:t xml:space="preserve">
7.2. Постановление суда от " ___ "  _________  20__г. </w:t>
      </w:r>
      <w:r>
        <w:br/>
      </w:r>
      <w:r>
        <w:rPr>
          <w:rFonts w:ascii="Times New Roman"/>
          <w:b w:val="false"/>
          <w:i w:val="false"/>
          <w:color w:val="000000"/>
          <w:sz w:val="28"/>
        </w:rPr>
        <w:t xml:space="preserve">
8. Применена мера взыскания: увольнение с должности (1), понижение в </w:t>
      </w:r>
      <w:r>
        <w:br/>
      </w:r>
      <w:r>
        <w:rPr>
          <w:rFonts w:ascii="Times New Roman"/>
          <w:b w:val="false"/>
          <w:i w:val="false"/>
          <w:color w:val="000000"/>
          <w:sz w:val="28"/>
        </w:rPr>
        <w:t xml:space="preserve">
должности (2), предупреждение о неполном служебном соответствии (3), </w:t>
      </w:r>
      <w:r>
        <w:br/>
      </w:r>
      <w:r>
        <w:rPr>
          <w:rFonts w:ascii="Times New Roman"/>
          <w:b w:val="false"/>
          <w:i w:val="false"/>
          <w:color w:val="000000"/>
          <w:sz w:val="28"/>
        </w:rPr>
        <w:t xml:space="preserve">
строгий выговор (4), выговор (5), замечание (6), административный штраф </w:t>
      </w:r>
      <w:r>
        <w:br/>
      </w:r>
      <w:r>
        <w:rPr>
          <w:rFonts w:ascii="Times New Roman"/>
          <w:b w:val="false"/>
          <w:i w:val="false"/>
          <w:color w:val="000000"/>
          <w:sz w:val="28"/>
        </w:rPr>
        <w:t xml:space="preserve">
(7), иное взыскание (8) 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Сведения о лице, подвергнутом ответственности </w:t>
      </w:r>
      <w:r>
        <w:br/>
      </w:r>
      <w:r>
        <w:rPr>
          <w:rFonts w:ascii="Times New Roman"/>
          <w:b w:val="false"/>
          <w:i w:val="false"/>
          <w:color w:val="000000"/>
          <w:sz w:val="28"/>
        </w:rPr>
        <w:t xml:space="preserve">
                      за коррупционное правонарушение     </w:t>
      </w:r>
    </w:p>
    <w:p>
      <w:pPr>
        <w:spacing w:after="0"/>
        <w:ind w:left="0"/>
        <w:jc w:val="both"/>
      </w:pPr>
      <w:r>
        <w:rPr>
          <w:rFonts w:ascii="Times New Roman"/>
          <w:b w:val="false"/>
          <w:i w:val="false"/>
          <w:color w:val="000000"/>
          <w:sz w:val="28"/>
        </w:rPr>
        <w:t xml:space="preserve">9. Фамилия                   10. Имя              11. Отчество   </w:t>
      </w:r>
      <w:r>
        <w:br/>
      </w:r>
      <w:r>
        <w:rPr>
          <w:rFonts w:ascii="Times New Roman"/>
          <w:b w:val="false"/>
          <w:i w:val="false"/>
          <w:color w:val="000000"/>
          <w:sz w:val="28"/>
        </w:rPr>
        <w:t xml:space="preserve">
9.1                          10.1                 11.1 </w:t>
      </w:r>
      <w:r>
        <w:br/>
      </w:r>
      <w:r>
        <w:rPr>
          <w:rFonts w:ascii="Times New Roman"/>
          <w:b w:val="false"/>
          <w:i w:val="false"/>
          <w:color w:val="000000"/>
          <w:sz w:val="28"/>
        </w:rPr>
        <w:t xml:space="preserve">
12. Дата рождения "____"______________19__г. </w:t>
      </w:r>
      <w:r>
        <w:br/>
      </w:r>
      <w:r>
        <w:rPr>
          <w:rFonts w:ascii="Times New Roman"/>
          <w:b w:val="false"/>
          <w:i w:val="false"/>
          <w:color w:val="000000"/>
          <w:sz w:val="28"/>
        </w:rPr>
        <w:t xml:space="preserve">
13. Место рождения ________________________________________________________ </w:t>
      </w:r>
      <w:r>
        <w:br/>
      </w:r>
      <w:r>
        <w:rPr>
          <w:rFonts w:ascii="Times New Roman"/>
          <w:b w:val="false"/>
          <w:i w:val="false"/>
          <w:color w:val="000000"/>
          <w:sz w:val="28"/>
        </w:rPr>
        <w:t xml:space="preserve">
14. Адрес проживания (прописки)____________________________________________ </w:t>
      </w:r>
      <w:r>
        <w:br/>
      </w:r>
      <w:r>
        <w:rPr>
          <w:rFonts w:ascii="Times New Roman"/>
          <w:b w:val="false"/>
          <w:i w:val="false"/>
          <w:color w:val="000000"/>
          <w:sz w:val="28"/>
        </w:rPr>
        <w:t xml:space="preserve">
15. Документ, удостоверяющий личность: паспорт (1), удостоверение личности </w:t>
      </w:r>
      <w:r>
        <w:br/>
      </w:r>
      <w:r>
        <w:rPr>
          <w:rFonts w:ascii="Times New Roman"/>
          <w:b w:val="false"/>
          <w:i w:val="false"/>
          <w:color w:val="000000"/>
          <w:sz w:val="28"/>
        </w:rPr>
        <w:t xml:space="preserve">
(2) N______________________________________________________________________ </w:t>
      </w:r>
      <w:r>
        <w:br/>
      </w:r>
      <w:r>
        <w:rPr>
          <w:rFonts w:ascii="Times New Roman"/>
          <w:b w:val="false"/>
          <w:i w:val="false"/>
          <w:color w:val="000000"/>
          <w:sz w:val="28"/>
        </w:rPr>
        <w:t xml:space="preserve">
16. Место работы __________________________________________________________ </w:t>
      </w:r>
      <w:r>
        <w:br/>
      </w:r>
      <w:r>
        <w:rPr>
          <w:rFonts w:ascii="Times New Roman"/>
          <w:b w:val="false"/>
          <w:i w:val="false"/>
          <w:color w:val="000000"/>
          <w:sz w:val="28"/>
        </w:rPr>
        <w:t xml:space="preserve">
17. Должность______________________________________________________________ </w:t>
      </w:r>
      <w:r>
        <w:br/>
      </w:r>
      <w:r>
        <w:rPr>
          <w:rFonts w:ascii="Times New Roman"/>
          <w:b w:val="false"/>
          <w:i w:val="false"/>
          <w:color w:val="000000"/>
          <w:sz w:val="28"/>
        </w:rPr>
        <w:t xml:space="preserve">
18. Должность, фамилия, подпись лица, заполнившего карточку________________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19. Дата заполнения "___" ___________ 20__г. </w:t>
      </w:r>
      <w:r>
        <w:br/>
      </w:r>
      <w:r>
        <w:rPr>
          <w:rFonts w:ascii="Times New Roman"/>
          <w:b w:val="false"/>
          <w:i w:val="false"/>
          <w:color w:val="000000"/>
          <w:sz w:val="28"/>
        </w:rPr>
        <w:t xml:space="preserve">
20. Дата регистрации в ЦПСиИ "___" __________ 20__г. </w:t>
      </w:r>
      <w:r>
        <w:br/>
      </w:r>
      <w:r>
        <w:rPr>
          <w:rFonts w:ascii="Times New Roman"/>
          <w:b w:val="false"/>
          <w:i w:val="false"/>
          <w:color w:val="000000"/>
          <w:sz w:val="28"/>
        </w:rPr>
        <w:t xml:space="preserve">
    N материала (протокола) по единому журналу _______________ </w:t>
      </w:r>
      <w:r>
        <w:br/>
      </w:r>
      <w:r>
        <w:rPr>
          <w:rFonts w:ascii="Times New Roman"/>
          <w:b w:val="false"/>
          <w:i w:val="false"/>
          <w:color w:val="000000"/>
          <w:sz w:val="28"/>
        </w:rPr>
        <w:t xml:space="preserve">
21. Сотрудник ЦПСиИ _______________________________________________________ </w:t>
      </w:r>
      <w:r>
        <w:br/>
      </w:r>
      <w:r>
        <w:rPr>
          <w:rFonts w:ascii="Times New Roman"/>
          <w:b w:val="false"/>
          <w:i w:val="false"/>
          <w:color w:val="000000"/>
          <w:sz w:val="28"/>
        </w:rPr>
        <w:t xml:space="preserve">
                            (должность, фамилия, подпись) </w:t>
      </w:r>
    </w:p>
    <w:p>
      <w:pPr>
        <w:spacing w:after="0"/>
        <w:ind w:left="0"/>
        <w:jc w:val="both"/>
      </w:pPr>
      <w:r>
        <w:rPr>
          <w:rFonts w:ascii="Times New Roman"/>
          <w:b w:val="false"/>
          <w:i w:val="false"/>
          <w:color w:val="000000"/>
          <w:sz w:val="28"/>
        </w:rPr>
        <w:t xml:space="preserve">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законодательством порядке.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(размер 210x300) </w:t>
      </w:r>
    </w:p>
    <w:bookmarkStart w:name="z30" w:id="12"/>
    <w:p>
      <w:pPr>
        <w:spacing w:after="0"/>
        <w:ind w:left="0"/>
        <w:jc w:val="both"/>
      </w:pPr>
      <w:r>
        <w:rPr>
          <w:rFonts w:ascii="Times New Roman"/>
          <w:b w:val="false"/>
          <w:i w:val="false"/>
          <w:color w:val="000000"/>
          <w:sz w:val="28"/>
        </w:rPr>
        <w:t xml:space="preserve">
                                                             Приложение 2 </w:t>
      </w:r>
    </w:p>
    <w:bookmarkEnd w:id="12"/>
    <w:p>
      <w:pPr>
        <w:spacing w:after="0"/>
        <w:ind w:left="0"/>
        <w:jc w:val="both"/>
      </w:pPr>
      <w:r>
        <w:rPr>
          <w:rFonts w:ascii="Times New Roman"/>
          <w:b w:val="false"/>
          <w:i w:val="false"/>
          <w:color w:val="000000"/>
          <w:sz w:val="28"/>
        </w:rPr>
        <w:t xml:space="preserve">              Генеральная прокуратура Республики Казахстан </w:t>
      </w:r>
      <w:r>
        <w:br/>
      </w:r>
      <w:r>
        <w:rPr>
          <w:rFonts w:ascii="Times New Roman"/>
          <w:b w:val="false"/>
          <w:i w:val="false"/>
          <w:color w:val="000000"/>
          <w:sz w:val="28"/>
        </w:rPr>
        <w:t xml:space="preserve">
         Центр (Департамент) правовой статистики и информации </w:t>
      </w:r>
    </w:p>
    <w:p>
      <w:pPr>
        <w:spacing w:after="0"/>
        <w:ind w:left="0"/>
        <w:jc w:val="both"/>
      </w:pPr>
      <w:r>
        <w:rPr>
          <w:rFonts w:ascii="Times New Roman"/>
          <w:b/>
          <w:i w:val="false"/>
          <w:color w:val="000000"/>
          <w:sz w:val="28"/>
        </w:rPr>
        <w:t xml:space="preserve">                              Единый журнал </w:t>
      </w:r>
      <w:r>
        <w:br/>
      </w:r>
      <w:r>
        <w:rPr>
          <w:rFonts w:ascii="Times New Roman"/>
          <w:b w:val="false"/>
          <w:i w:val="false"/>
          <w:color w:val="000000"/>
          <w:sz w:val="28"/>
        </w:rPr>
        <w:t>
</w:t>
      </w:r>
      <w:r>
        <w:rPr>
          <w:rFonts w:ascii="Times New Roman"/>
          <w:b/>
          <w:i w:val="false"/>
          <w:color w:val="000000"/>
          <w:sz w:val="28"/>
        </w:rPr>
        <w:t xml:space="preserve">              учета актов первичного учета о коррупционных </w:t>
      </w:r>
      <w:r>
        <w:br/>
      </w:r>
      <w:r>
        <w:rPr>
          <w:rFonts w:ascii="Times New Roman"/>
          <w:b w:val="false"/>
          <w:i w:val="false"/>
          <w:color w:val="000000"/>
          <w:sz w:val="28"/>
        </w:rPr>
        <w:t>
</w:t>
      </w:r>
      <w:r>
        <w:rPr>
          <w:rFonts w:ascii="Times New Roman"/>
          <w:b/>
          <w:i w:val="false"/>
          <w:color w:val="000000"/>
          <w:sz w:val="28"/>
        </w:rPr>
        <w:t xml:space="preserve">                     правонарушениях и их субъектах </w:t>
      </w:r>
    </w:p>
    <w:p>
      <w:pPr>
        <w:spacing w:after="0"/>
        <w:ind w:left="0"/>
        <w:jc w:val="both"/>
      </w:pPr>
      <w:r>
        <w:rPr>
          <w:rFonts w:ascii="Times New Roman"/>
          <w:b w:val="false"/>
          <w:i w:val="false"/>
          <w:color w:val="000000"/>
          <w:sz w:val="28"/>
        </w:rPr>
        <w:t xml:space="preserve">                                                       N________________ </w:t>
      </w:r>
    </w:p>
    <w:p>
      <w:pPr>
        <w:spacing w:after="0"/>
        <w:ind w:left="0"/>
        <w:jc w:val="both"/>
      </w:pPr>
      <w:r>
        <w:rPr>
          <w:rFonts w:ascii="Times New Roman"/>
          <w:b w:val="false"/>
          <w:i w:val="false"/>
          <w:color w:val="000000"/>
          <w:sz w:val="28"/>
        </w:rPr>
        <w:t xml:space="preserve">     Начат ___________________ 20___г. с N_____ </w:t>
      </w:r>
      <w:r>
        <w:br/>
      </w:r>
      <w:r>
        <w:rPr>
          <w:rFonts w:ascii="Times New Roman"/>
          <w:b w:val="false"/>
          <w:i w:val="false"/>
          <w:color w:val="000000"/>
          <w:sz w:val="28"/>
        </w:rPr>
        <w:t xml:space="preserve">
     Окончен__________________ 20___г. с N_____ </w:t>
      </w:r>
    </w:p>
    <w:p>
      <w:pPr>
        <w:spacing w:after="0"/>
        <w:ind w:left="0"/>
        <w:jc w:val="both"/>
      </w:pPr>
      <w:r>
        <w:rPr>
          <w:rFonts w:ascii="Times New Roman"/>
          <w:b w:val="false"/>
          <w:i w:val="false"/>
          <w:color w:val="000000"/>
          <w:sz w:val="28"/>
        </w:rPr>
        <w:t xml:space="preserve">                                 Астана-2000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Номер!Наимено-!Наимено-!Долж- !Фабула!Квалифика- !Сведения!Результа-!Данные </w:t>
      </w:r>
      <w:r>
        <w:br/>
      </w:r>
      <w:r>
        <w:rPr>
          <w:rFonts w:ascii="Times New Roman"/>
          <w:b w:val="false"/>
          <w:i w:val="false"/>
          <w:color w:val="000000"/>
          <w:sz w:val="28"/>
        </w:rPr>
        <w:t xml:space="preserve">
дела !вание   !вание   !ность,!право-!ция право- !о лицах,!ты расс- !об из- </w:t>
      </w:r>
      <w:r>
        <w:br/>
      </w:r>
      <w:r>
        <w:rPr>
          <w:rFonts w:ascii="Times New Roman"/>
          <w:b w:val="false"/>
          <w:i w:val="false"/>
          <w:color w:val="000000"/>
          <w:sz w:val="28"/>
        </w:rPr>
        <w:t xml:space="preserve">
(ма- !госорга-!государ-!Ф.И.О.!нару- !нарушения  !совер-  !мотрения !мене- </w:t>
      </w:r>
      <w:r>
        <w:br/>
      </w:r>
      <w:r>
        <w:rPr>
          <w:rFonts w:ascii="Times New Roman"/>
          <w:b w:val="false"/>
          <w:i w:val="false"/>
          <w:color w:val="000000"/>
          <w:sz w:val="28"/>
        </w:rPr>
        <w:t xml:space="preserve">
тери-!на (дол-!ственно-!лица, !шения !по нормам  !шивших  !дела (ма-!нии </w:t>
      </w:r>
      <w:r>
        <w:br/>
      </w:r>
      <w:r>
        <w:rPr>
          <w:rFonts w:ascii="Times New Roman"/>
          <w:b w:val="false"/>
          <w:i w:val="false"/>
          <w:color w:val="000000"/>
          <w:sz w:val="28"/>
        </w:rPr>
        <w:t xml:space="preserve">
ала) !жностно-!го орга-!предс-!(дата,!Закона "О  !правона-!териала) !(от- </w:t>
      </w:r>
      <w:r>
        <w:br/>
      </w:r>
      <w:r>
        <w:rPr>
          <w:rFonts w:ascii="Times New Roman"/>
          <w:b w:val="false"/>
          <w:i w:val="false"/>
          <w:color w:val="000000"/>
          <w:sz w:val="28"/>
        </w:rPr>
        <w:t xml:space="preserve">
о ко-!го ли-  !на расс-!тавив-!время,!борьбе с   !рушения !         !мене) </w:t>
      </w:r>
      <w:r>
        <w:br/>
      </w:r>
      <w:r>
        <w:rPr>
          <w:rFonts w:ascii="Times New Roman"/>
          <w:b w:val="false"/>
          <w:i w:val="false"/>
          <w:color w:val="000000"/>
          <w:sz w:val="28"/>
        </w:rPr>
        <w:t xml:space="preserve">
рруп-!ца), вы-!мотрев- !шего  !место !коррупцией"!(Ф.И.О.,!         !реше- </w:t>
      </w:r>
      <w:r>
        <w:br/>
      </w:r>
      <w:r>
        <w:rPr>
          <w:rFonts w:ascii="Times New Roman"/>
          <w:b w:val="false"/>
          <w:i w:val="false"/>
          <w:color w:val="000000"/>
          <w:sz w:val="28"/>
        </w:rPr>
        <w:t xml:space="preserve">
цион-!явившего!шего    !кар-  !совер-!и (или)    !число,  !         !ния </w:t>
      </w:r>
      <w:r>
        <w:br/>
      </w:r>
      <w:r>
        <w:rPr>
          <w:rFonts w:ascii="Times New Roman"/>
          <w:b w:val="false"/>
          <w:i w:val="false"/>
          <w:color w:val="000000"/>
          <w:sz w:val="28"/>
        </w:rPr>
        <w:t xml:space="preserve">
ном  !корруп- !дело    !точку,!шения,!другого за-!год, ме-!         ! </w:t>
      </w:r>
      <w:r>
        <w:br/>
      </w:r>
      <w:r>
        <w:rPr>
          <w:rFonts w:ascii="Times New Roman"/>
          <w:b w:val="false"/>
          <w:i w:val="false"/>
          <w:color w:val="000000"/>
          <w:sz w:val="28"/>
        </w:rPr>
        <w:t xml:space="preserve">
пра- !ционное !(мате-  !дата  !размер!конодатель-!сяц рож-!         ! </w:t>
      </w:r>
      <w:r>
        <w:br/>
      </w:r>
      <w:r>
        <w:rPr>
          <w:rFonts w:ascii="Times New Roman"/>
          <w:b w:val="false"/>
          <w:i w:val="false"/>
          <w:color w:val="000000"/>
          <w:sz w:val="28"/>
        </w:rPr>
        <w:t xml:space="preserve">
вона-!правона-!риал)   !выста-!мате- !ного акта  !дения,  !         !      </w:t>
      </w:r>
      <w:r>
        <w:br/>
      </w:r>
      <w:r>
        <w:rPr>
          <w:rFonts w:ascii="Times New Roman"/>
          <w:b w:val="false"/>
          <w:i w:val="false"/>
          <w:color w:val="000000"/>
          <w:sz w:val="28"/>
        </w:rPr>
        <w:t xml:space="preserve">
руше-!рушение !        !вления!риаль-!           !долж-   !         !     </w:t>
      </w:r>
      <w:r>
        <w:br/>
      </w:r>
      <w:r>
        <w:rPr>
          <w:rFonts w:ascii="Times New Roman"/>
          <w:b w:val="false"/>
          <w:i w:val="false"/>
          <w:color w:val="000000"/>
          <w:sz w:val="28"/>
        </w:rPr>
        <w:t xml:space="preserve">
нии, !        !        !      !ного  !           !ность,  !         !     </w:t>
      </w:r>
      <w:r>
        <w:br/>
      </w:r>
      <w:r>
        <w:rPr>
          <w:rFonts w:ascii="Times New Roman"/>
          <w:b w:val="false"/>
          <w:i w:val="false"/>
          <w:color w:val="000000"/>
          <w:sz w:val="28"/>
        </w:rPr>
        <w:t xml:space="preserve">
код  !        !        !      !ущерба!           !место   !         !     </w:t>
      </w:r>
      <w:r>
        <w:br/>
      </w:r>
      <w:r>
        <w:rPr>
          <w:rFonts w:ascii="Times New Roman"/>
          <w:b w:val="false"/>
          <w:i w:val="false"/>
          <w:color w:val="000000"/>
          <w:sz w:val="28"/>
        </w:rPr>
        <w:t xml:space="preserve">
орга-!        !        !      !в тен-!           !работы) !         !     </w:t>
      </w:r>
      <w:r>
        <w:br/>
      </w:r>
      <w:r>
        <w:rPr>
          <w:rFonts w:ascii="Times New Roman"/>
          <w:b w:val="false"/>
          <w:i w:val="false"/>
          <w:color w:val="000000"/>
          <w:sz w:val="28"/>
        </w:rPr>
        <w:t xml:space="preserve">
на и !        !        !      !ге)   !           !        !         ! </w:t>
      </w:r>
      <w:r>
        <w:br/>
      </w:r>
      <w:r>
        <w:rPr>
          <w:rFonts w:ascii="Times New Roman"/>
          <w:b w:val="false"/>
          <w:i w:val="false"/>
          <w:color w:val="000000"/>
          <w:sz w:val="28"/>
        </w:rPr>
        <w:t xml:space="preserve">
дата !        !        !      !      !           !        !         ! </w:t>
      </w:r>
      <w:r>
        <w:br/>
      </w:r>
      <w:r>
        <w:rPr>
          <w:rFonts w:ascii="Times New Roman"/>
          <w:b w:val="false"/>
          <w:i w:val="false"/>
          <w:color w:val="000000"/>
          <w:sz w:val="28"/>
        </w:rPr>
        <w:t xml:space="preserve">
реги-!        !        !      !      !           !        !         ! </w:t>
      </w:r>
      <w:r>
        <w:br/>
      </w:r>
      <w:r>
        <w:rPr>
          <w:rFonts w:ascii="Times New Roman"/>
          <w:b w:val="false"/>
          <w:i w:val="false"/>
          <w:color w:val="000000"/>
          <w:sz w:val="28"/>
        </w:rPr>
        <w:t xml:space="preserve">
стра-!        !        !      !      !           !        !         !     </w:t>
      </w:r>
      <w:r>
        <w:br/>
      </w:r>
      <w:r>
        <w:rPr>
          <w:rFonts w:ascii="Times New Roman"/>
          <w:b w:val="false"/>
          <w:i w:val="false"/>
          <w:color w:val="000000"/>
          <w:sz w:val="28"/>
        </w:rPr>
        <w:t xml:space="preserve">
ции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bookmarkStart w:name="z31" w:id="13"/>
    <w:p>
      <w:pPr>
        <w:spacing w:after="0"/>
        <w:ind w:left="0"/>
        <w:jc w:val="both"/>
      </w:pPr>
      <w:r>
        <w:rPr>
          <w:rFonts w:ascii="Times New Roman"/>
          <w:b w:val="false"/>
          <w:i w:val="false"/>
          <w:color w:val="000000"/>
          <w:sz w:val="28"/>
        </w:rPr>
        <w:t xml:space="preserve">
                                                       Приложение 3 </w:t>
      </w:r>
    </w:p>
    <w:bookmarkEnd w:id="13"/>
    <w:p>
      <w:pPr>
        <w:spacing w:after="0"/>
        <w:ind w:left="0"/>
        <w:jc w:val="both"/>
      </w:pPr>
      <w:r>
        <w:rPr>
          <w:rFonts w:ascii="Times New Roman"/>
          <w:b w:val="false"/>
          <w:i w:val="false"/>
          <w:color w:val="000000"/>
          <w:sz w:val="28"/>
        </w:rPr>
        <w:t xml:space="preserve">                                          Для служебного пользования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Запрос </w:t>
      </w:r>
      <w:r>
        <w:br/>
      </w:r>
      <w:r>
        <w:rPr>
          <w:rFonts w:ascii="Times New Roman"/>
          <w:b w:val="false"/>
          <w:i w:val="false"/>
          <w:color w:val="000000"/>
          <w:sz w:val="28"/>
        </w:rPr>
        <w:t>
</w:t>
      </w:r>
      <w:r>
        <w:rPr>
          <w:rFonts w:ascii="Times New Roman"/>
          <w:b/>
          <w:i w:val="false"/>
          <w:color w:val="000000"/>
          <w:sz w:val="28"/>
        </w:rPr>
        <w:t xml:space="preserve">         на государственного служащего (лицо, претендующее на </w:t>
      </w:r>
      <w:r>
        <w:br/>
      </w:r>
      <w:r>
        <w:rPr>
          <w:rFonts w:ascii="Times New Roman"/>
          <w:b w:val="false"/>
          <w:i w:val="false"/>
          <w:color w:val="000000"/>
          <w:sz w:val="28"/>
        </w:rPr>
        <w:t>
</w:t>
      </w:r>
      <w:r>
        <w:rPr>
          <w:rFonts w:ascii="Times New Roman"/>
          <w:b/>
          <w:i w:val="false"/>
          <w:color w:val="000000"/>
          <w:sz w:val="28"/>
        </w:rPr>
        <w:t xml:space="preserve">                 поступление на государственную службу) </w:t>
      </w:r>
    </w:p>
    <w:p>
      <w:pPr>
        <w:spacing w:after="0"/>
        <w:ind w:left="0"/>
        <w:jc w:val="both"/>
      </w:pPr>
      <w:r>
        <w:rPr>
          <w:rFonts w:ascii="Times New Roman"/>
          <w:b w:val="false"/>
          <w:i w:val="false"/>
          <w:color w:val="ff0000"/>
          <w:sz w:val="28"/>
        </w:rPr>
        <w:t>      Примечание РЦПИ. Приложение 2 с грифом "ДСП" в базу данных "Закон" не вводятся.</w:t>
      </w:r>
    </w:p>
    <w:bookmarkStart w:name="z23" w:id="14"/>
    <w:p>
      <w:pPr>
        <w:spacing w:after="0"/>
        <w:ind w:left="0"/>
        <w:jc w:val="both"/>
      </w:pPr>
      <w:r>
        <w:rPr>
          <w:rFonts w:ascii="Times New Roman"/>
          <w:b w:val="false"/>
          <w:i w:val="false"/>
          <w:color w:val="000000"/>
          <w:sz w:val="28"/>
        </w:rPr>
        <w:t xml:space="preserve">
                                                 Приложение 4 </w:t>
      </w:r>
    </w:p>
    <w:bookmarkEnd w:id="14"/>
    <w:p>
      <w:pPr>
        <w:spacing w:after="0"/>
        <w:ind w:left="0"/>
        <w:jc w:val="both"/>
      </w:pPr>
      <w:r>
        <w:rPr>
          <w:rFonts w:ascii="Times New Roman"/>
          <w:b w:val="false"/>
          <w:i w:val="false"/>
          <w:color w:val="000000"/>
          <w:sz w:val="28"/>
        </w:rPr>
        <w:t xml:space="preserve">                                 Центр (Департамент) правовой статистики и </w:t>
      </w:r>
      <w:r>
        <w:br/>
      </w:r>
      <w:r>
        <w:rPr>
          <w:rFonts w:ascii="Times New Roman"/>
          <w:b w:val="false"/>
          <w:i w:val="false"/>
          <w:color w:val="000000"/>
          <w:sz w:val="28"/>
        </w:rPr>
        <w:t xml:space="preserve">
                                 информации при Генеральной прокуратуре РК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Копия: ЦПСиИ при прокуратуре </w:t>
      </w:r>
      <w:r>
        <w:br/>
      </w:r>
      <w:r>
        <w:rPr>
          <w:rFonts w:ascii="Times New Roman"/>
          <w:b w:val="false"/>
          <w:i w:val="false"/>
          <w:color w:val="000000"/>
          <w:sz w:val="28"/>
        </w:rPr>
        <w:t xml:space="preserve">
                                              ____________________ области </w:t>
      </w:r>
    </w:p>
    <w:p>
      <w:pPr>
        <w:spacing w:after="0"/>
        <w:ind w:left="0"/>
        <w:jc w:val="both"/>
      </w:pPr>
      <w:r>
        <w:rPr>
          <w:rFonts w:ascii="Times New Roman"/>
          <w:b/>
          <w:i w:val="false"/>
          <w:color w:val="000000"/>
          <w:sz w:val="28"/>
        </w:rPr>
        <w:t xml:space="preserve">                                Сообщение </w:t>
      </w:r>
      <w:r>
        <w:br/>
      </w:r>
      <w:r>
        <w:rPr>
          <w:rFonts w:ascii="Times New Roman"/>
          <w:b w:val="false"/>
          <w:i w:val="false"/>
          <w:color w:val="000000"/>
          <w:sz w:val="28"/>
        </w:rPr>
        <w:t>
</w:t>
      </w:r>
      <w:r>
        <w:rPr>
          <w:rFonts w:ascii="Times New Roman"/>
          <w:b/>
          <w:i w:val="false"/>
          <w:color w:val="000000"/>
          <w:sz w:val="28"/>
        </w:rPr>
        <w:t xml:space="preserve">                об изменении (отмене) решения о привлечении </w:t>
      </w:r>
      <w:r>
        <w:br/>
      </w:r>
      <w:r>
        <w:rPr>
          <w:rFonts w:ascii="Times New Roman"/>
          <w:b w:val="false"/>
          <w:i w:val="false"/>
          <w:color w:val="000000"/>
          <w:sz w:val="28"/>
        </w:rPr>
        <w:t>
</w:t>
      </w:r>
      <w:r>
        <w:rPr>
          <w:rFonts w:ascii="Times New Roman"/>
          <w:b/>
          <w:i w:val="false"/>
          <w:color w:val="000000"/>
          <w:sz w:val="28"/>
        </w:rPr>
        <w:t xml:space="preserve">              государственного служащего к ответственности за             </w:t>
      </w:r>
      <w:r>
        <w:br/>
      </w:r>
      <w:r>
        <w:rPr>
          <w:rFonts w:ascii="Times New Roman"/>
          <w:b w:val="false"/>
          <w:i w:val="false"/>
          <w:color w:val="000000"/>
          <w:sz w:val="28"/>
        </w:rPr>
        <w:t>
</w:t>
      </w:r>
      <w:r>
        <w:rPr>
          <w:rFonts w:ascii="Times New Roman"/>
          <w:b/>
          <w:i w:val="false"/>
          <w:color w:val="000000"/>
          <w:sz w:val="28"/>
        </w:rPr>
        <w:t xml:space="preserve">                 совершение коррупционного правонарушения </w:t>
      </w:r>
    </w:p>
    <w:p>
      <w:pPr>
        <w:spacing w:after="0"/>
        <w:ind w:left="0"/>
        <w:jc w:val="both"/>
      </w:pPr>
      <w:r>
        <w:rPr>
          <w:rFonts w:ascii="Times New Roman"/>
          <w:b w:val="false"/>
          <w:i w:val="false"/>
          <w:color w:val="000000"/>
          <w:sz w:val="28"/>
        </w:rPr>
        <w:t xml:space="preserve">Фамилия___________________________________________________________________ </w:t>
      </w:r>
      <w:r>
        <w:br/>
      </w:r>
      <w:r>
        <w:rPr>
          <w:rFonts w:ascii="Times New Roman"/>
          <w:b w:val="false"/>
          <w:i w:val="false"/>
          <w:color w:val="000000"/>
          <w:sz w:val="28"/>
        </w:rPr>
        <w:t xml:space="preserve">
Имя_________________________ Отчество_____________________________________ </w:t>
      </w:r>
      <w:r>
        <w:br/>
      </w:r>
      <w:r>
        <w:rPr>
          <w:rFonts w:ascii="Times New Roman"/>
          <w:b w:val="false"/>
          <w:i w:val="false"/>
          <w:color w:val="000000"/>
          <w:sz w:val="28"/>
        </w:rPr>
        <w:t xml:space="preserve">
Дата рождения "__" _____________ 19 __ г. </w:t>
      </w:r>
      <w:r>
        <w:br/>
      </w:r>
      <w:r>
        <w:rPr>
          <w:rFonts w:ascii="Times New Roman"/>
          <w:b w:val="false"/>
          <w:i w:val="false"/>
          <w:color w:val="000000"/>
          <w:sz w:val="28"/>
        </w:rPr>
        <w:t xml:space="preserve">
Сведения о примененной мере ответственности: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(указать основание, вид и дату привлечения к ответственности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за коррупционное правонарушение)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Сведения об изменении (отмене) принятого решения: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(указать основания и дату принятия решения об изменении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(отмене) принятого решения о привлечении к ответственности)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органа, принявшего решение:__________________________________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(должность, фамилия и подпись лица, составившего сообщение) </w:t>
      </w:r>
    </w:p>
    <w:p>
      <w:pPr>
        <w:spacing w:after="0"/>
        <w:ind w:left="0"/>
        <w:jc w:val="both"/>
      </w:pPr>
      <w:r>
        <w:rPr>
          <w:rFonts w:ascii="Times New Roman"/>
          <w:b w:val="false"/>
          <w:i w:val="false"/>
          <w:color w:val="000000"/>
          <w:sz w:val="28"/>
        </w:rPr>
        <w:t xml:space="preserve">Дата составления "__" ______ 20 __г.                               МП </w:t>
      </w:r>
    </w:p>
    <w:p>
      <w:pPr>
        <w:spacing w:after="0"/>
        <w:ind w:left="0"/>
        <w:jc w:val="both"/>
      </w:pPr>
      <w:r>
        <w:rPr>
          <w:rFonts w:ascii="Times New Roman"/>
          <w:b w:val="false"/>
          <w:i w:val="false"/>
          <w:color w:val="000000"/>
          <w:sz w:val="28"/>
        </w:rPr>
        <w:t xml:space="preserve">                             (размер 150x210) </w:t>
      </w:r>
    </w:p>
    <w:bookmarkStart w:name="z32" w:id="15"/>
    <w:p>
      <w:pPr>
        <w:spacing w:after="0"/>
        <w:ind w:left="0"/>
        <w:jc w:val="both"/>
      </w:pPr>
      <w:r>
        <w:rPr>
          <w:rFonts w:ascii="Times New Roman"/>
          <w:b w:val="false"/>
          <w:i w:val="false"/>
          <w:color w:val="000000"/>
          <w:sz w:val="28"/>
        </w:rPr>
        <w:t xml:space="preserve">
                                                               Приложение 5 </w:t>
      </w:r>
    </w:p>
    <w:bookmarkEnd w:id="15"/>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(орган, выявивший коррупционное правонарушение) </w:t>
      </w:r>
    </w:p>
    <w:p>
      <w:pPr>
        <w:spacing w:after="0"/>
        <w:ind w:left="0"/>
        <w:jc w:val="both"/>
      </w:pPr>
      <w:r>
        <w:rPr>
          <w:rFonts w:ascii="Times New Roman"/>
          <w:b/>
          <w:i w:val="false"/>
          <w:color w:val="000000"/>
          <w:sz w:val="28"/>
        </w:rPr>
        <w:t xml:space="preserve">                                 Сообщение </w:t>
      </w:r>
      <w:r>
        <w:br/>
      </w:r>
      <w:r>
        <w:rPr>
          <w:rFonts w:ascii="Times New Roman"/>
          <w:b w:val="false"/>
          <w:i w:val="false"/>
          <w:color w:val="000000"/>
          <w:sz w:val="28"/>
        </w:rPr>
        <w:t>
</w:t>
      </w:r>
      <w:r>
        <w:rPr>
          <w:rFonts w:ascii="Times New Roman"/>
          <w:b/>
          <w:i w:val="false"/>
          <w:color w:val="000000"/>
          <w:sz w:val="28"/>
        </w:rPr>
        <w:t xml:space="preserve">             о рассмотрении дела (материала) о коррупционном </w:t>
      </w:r>
      <w:r>
        <w:br/>
      </w:r>
      <w:r>
        <w:rPr>
          <w:rFonts w:ascii="Times New Roman"/>
          <w:b w:val="false"/>
          <w:i w:val="false"/>
          <w:color w:val="000000"/>
          <w:sz w:val="28"/>
        </w:rPr>
        <w:t>
</w:t>
      </w:r>
      <w:r>
        <w:rPr>
          <w:rFonts w:ascii="Times New Roman"/>
          <w:b/>
          <w:i w:val="false"/>
          <w:color w:val="000000"/>
          <w:sz w:val="28"/>
        </w:rPr>
        <w:t xml:space="preserve">                              правонарушении </w:t>
      </w:r>
    </w:p>
    <w:p>
      <w:pPr>
        <w:spacing w:after="0"/>
        <w:ind w:left="0"/>
        <w:jc w:val="both"/>
      </w:pPr>
      <w:r>
        <w:rPr>
          <w:rFonts w:ascii="Times New Roman"/>
          <w:b w:val="false"/>
          <w:i w:val="false"/>
          <w:color w:val="000000"/>
          <w:sz w:val="28"/>
        </w:rPr>
        <w:t xml:space="preserve">Описание установленного правонарушения ___________________________________ </w:t>
      </w:r>
      <w:r>
        <w:br/>
      </w:r>
      <w:r>
        <w:rPr>
          <w:rFonts w:ascii="Times New Roman"/>
          <w:b w:val="false"/>
          <w:i w:val="false"/>
          <w:color w:val="000000"/>
          <w:sz w:val="28"/>
        </w:rPr>
        <w:t xml:space="preserve">
Данные о правонарушителе - Фамилия________________________________________ </w:t>
      </w:r>
      <w:r>
        <w:br/>
      </w:r>
      <w:r>
        <w:rPr>
          <w:rFonts w:ascii="Times New Roman"/>
          <w:b w:val="false"/>
          <w:i w:val="false"/>
          <w:color w:val="000000"/>
          <w:sz w:val="28"/>
        </w:rPr>
        <w:t xml:space="preserve">
______________________________________Имя_________________________________ </w:t>
      </w:r>
      <w:r>
        <w:br/>
      </w:r>
      <w:r>
        <w:rPr>
          <w:rFonts w:ascii="Times New Roman"/>
          <w:b w:val="false"/>
          <w:i w:val="false"/>
          <w:color w:val="000000"/>
          <w:sz w:val="28"/>
        </w:rPr>
        <w:t xml:space="preserve">
____________________________Отчество______________________________________ </w:t>
      </w:r>
      <w:r>
        <w:br/>
      </w:r>
      <w:r>
        <w:rPr>
          <w:rFonts w:ascii="Times New Roman"/>
          <w:b w:val="false"/>
          <w:i w:val="false"/>
          <w:color w:val="000000"/>
          <w:sz w:val="28"/>
        </w:rPr>
        <w:t xml:space="preserve">
                 (указать прежние, если менялись) </w:t>
      </w:r>
      <w:r>
        <w:br/>
      </w:r>
      <w:r>
        <w:rPr>
          <w:rFonts w:ascii="Times New Roman"/>
          <w:b w:val="false"/>
          <w:i w:val="false"/>
          <w:color w:val="000000"/>
          <w:sz w:val="28"/>
        </w:rPr>
        <w:t>
 </w:t>
      </w:r>
      <w:r>
        <w:br/>
      </w:r>
      <w:r>
        <w:rPr>
          <w:rFonts w:ascii="Times New Roman"/>
          <w:b w:val="false"/>
          <w:i w:val="false"/>
          <w:color w:val="000000"/>
          <w:sz w:val="28"/>
        </w:rPr>
        <w:t xml:space="preserve">
  Дата рождения "__"_________19__г. </w:t>
      </w:r>
      <w:r>
        <w:br/>
      </w:r>
      <w:r>
        <w:rPr>
          <w:rFonts w:ascii="Times New Roman"/>
          <w:b w:val="false"/>
          <w:i w:val="false"/>
          <w:color w:val="000000"/>
          <w:sz w:val="28"/>
        </w:rPr>
        <w:t xml:space="preserve">
Результат рассмотрения дела: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(указать вид взыскания, дату рассмотрения и др.)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Окончание срока взыскания:________________________________________________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гос. органа, рассмотревшего материал_________________________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Начальник_________________________________________________________________ </w:t>
      </w:r>
      <w:r>
        <w:br/>
      </w:r>
      <w:r>
        <w:rPr>
          <w:rFonts w:ascii="Times New Roman"/>
          <w:b w:val="false"/>
          <w:i w:val="false"/>
          <w:color w:val="000000"/>
          <w:sz w:val="28"/>
        </w:rPr>
        <w:t xml:space="preserve">
                   (фамилия, подпись начальника гос. органа) </w:t>
      </w:r>
      <w:r>
        <w:br/>
      </w:r>
      <w:r>
        <w:rPr>
          <w:rFonts w:ascii="Times New Roman"/>
          <w:b w:val="false"/>
          <w:i w:val="false"/>
          <w:color w:val="000000"/>
          <w:sz w:val="28"/>
        </w:rPr>
        <w:t xml:space="preserve">
Начальник кадровой службы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Дата составления "__" _______20__г.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(размер 150x210)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