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ed3d" w14:textId="31c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24 мая 2000 года N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марта 2001 года N 123. Зарегистрирован в Министерстве юстиции Республики Казахстан 24 апреля 2001 года N 1478. Утратил силу приказом Министра финансов РК от 7.07.2006г.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Извлечение из приказа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утративщими силу некоторые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Министра финансов Республики Казахстан от 11 марта 2001 года N 123 "О внесении изменений и дополнений в приказ Министерства финансов Республики Казахстан от 24 мая 2000 года N 248"..."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24 мая 2000 года N 248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V001174_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составлению сметы расходов государственных казенных предприятий"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составлению сметы расходов государственных казенных предприятий, утвержденной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010 отражается общая сумма доходов, которая включает в себя поступление денег от осуществления хозяйственной деятельности на планируемый год и остатки денег на начало года (строка 011 + строка 012);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По строке 011 отражается остаток денег на начало года с выделением остатка денег, полученных из республиканского или местных бюджетов на выполнение государственного заказа, т.е. остаток денег, которые остались неиспользованными в конце прошлого финансового года в пределах запланированного дохода";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По строке 012 отражается поступление денег от осуществления хозяйственной деятельности с выделением денег, получаемых из республиканского или местных бюджетов на выполнение государственного заказа с учетом налога на добавленную стоимость";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"по строке 020" дополнить словами "(суммы строк 030-260)";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 "доходов Предприятия" дополнить словами "непокрытых расходов прошлого года, в случае если в смете расходов Предприятия на планируемый год предусматривается погашение непокрытых расходов прошлого года (в том числе по выполнению государственного заказа),";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"Смета расходов государственного казенного предприятия на_____год" изложить в редакции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к приказу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______________N_______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Утверждаю смету расходов в сумме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том числе сумму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(должность, Ф.И.О.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уполн.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"__"________________г.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Смета расходов государственного казенного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предприятия на_____________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ГКП_________________________________________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ГКП_____________________________________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орган_____________________________________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Показатель       ! N   ! Финансовый план !в том числе финансовый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!стро-!                 !план в разрезе бюджет-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!ки   !                 !ных программ (подпрог-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!рамм), выполняемых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!рамках гос. 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!(код и на- !(код и 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!именов.    !именов.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!бюдж. прог-!бюдж. прог-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              !раммы)     !раммы)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!_________________!___________!___________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!Все-!в т.ч.!%гос.!Сум-!% гос.!Сум-!% гос.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!го  !гос.  !зака-!ма  !заказа!ма  !заказа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 !заказ !за от!    !от об-!    !от 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 !      !обще-!    !щего  !    !щего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 !      !го   !    !фин.  !    !фин.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 !      !фин. !    !плана !    !плана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 !    !      !плана!    !  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___________________________!_____!____!______!_____!____!______!____!______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          3     4     5     6     7    8      9    10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___________________________!_____!____!______!_____!____!______!____!______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доходов (011 + 012)    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на начало года  011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Поступление денег от осущес-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твления хозяйственной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 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расходов (сумма строк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030-260)                     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Расходы, на осуществление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которых гражданско-правовые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сделки не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Заработная плата              030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денежные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                       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Командировочные расходы      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Налоги и другие обязательные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платежи в бюджет              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т.ч. НДС                   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Акцизы                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Под. налог с юриди-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ческих лиц             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Социальный налог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Судебные издержки           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Штрафы, пени    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Расходы, на осуществление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которых гражданско-правовые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сделки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 материалов       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 основных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 прочих активов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Коммунальные услуги          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Электроэнергию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Отопление         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связи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Транспортные услуги           210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Текущий ремонт основных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       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Капитальный ремонт основных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Арендная плата по основным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средствам         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выплате вознаг-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раждений (интересов)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кредитам   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(убыток)(строка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010 - строка 020)            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Абрамова Т.М.)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