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b481" w14:textId="b6eb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Инструкцию по бухгалтерскому учету в государственных учреждениях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казначейства Министерства финансов Республики Казахстан от 30 марта 2001 года № 159. Зарегистрирован в Министерстве юстиции Республики Казахстан 02.05.2001 г. № 1487. Утратил силу приказом Министра финансов Республики Казахстан от 4 августа 2010 года № 395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 силу приказом Министра финансов РК от 04.08.2010 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прилагаемые изменения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V980489_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Инструкцию по бухгалтерскому учету в государственных учреждениях, утвержденную приказом Департамента казначейства Министерства финансов Республики Казахстан от 27 января 1998 года N 30.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Настоящий приказ вступает в силу со дня его государственной регистрации в Министерстве юстиции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Председатель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                                   УТВЕРЖДЕНО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вице-Министр финансов                  приказ Комитета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                   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30.03.2001 года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30 марта 2001 года N 159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Изменения и дополнения в Инструкцию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 бухгалтерскому учету в государственных учреждениях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V980489_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Инструкцию по бухгалтерскому учету в государственных учреждениях, утвержденную приказом Департамента казначейства Министерства финансов Республики Казахстан от 27 января 1998 года N 30,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и 2 после слов "депозитные счета" дополнить словами ", учет операций, связанных с товарной или натуральной частью поступлений в бюджет и расходованием их.";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пункта 10 после слов "депозитных сумм" дополнить словами ", учет операций, связанных с товарной или натуральной частью поступлений в бюджет и расходованием их.";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счетов бухгалтерского учета исполнения сметы расходов для государственных учреждений: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V "Денежные средства":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счет 09 "Открытые лимиты по бюджету" дополнить субсчетом 098 "Лимиты по операциям, связанным с товарной или натуральной частью поступлений в республиканский бюджет и расходованием 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счет 10 "Лимиты по местным бюджетам" дополнить субсчетом 108 "Лимиты по операциям, связанным с товарной или натуральной частью поступлений в местный бюджет и расходованием 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VII "Расчеты":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счет 15 "Расчеты с поставщиками, подрядчиками и заказчиками за выполненные работы и оказанные услуги" дополнить субсчетом 158 "Расчеты по операциям, связанным с товарной или натуральной частью поступлений в бюджет и расходованием 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субсчетом 098 "Лимиты по операциям, связанным с товарной или натуральной частью поступлений в республиканский бюджет и расходованием 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120-2 считать пунктом 120-3;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120-2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"120-2. На субсчете 098 "Лимиты по операциям, связанным с товарной или натуральной частью поступлений в республиканский бюджет и расходованием их" учитываются суммы открытых лимитов на расходы государственного учреждения и на другие мероприятия за счет товарной или натуральной части поступлений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государственных учреждениях результаты по операциям, связанным с товарной или натуральной частью поступлений в республиканский бюджет и расходованием их, отражаются как финансирование за счет республиканского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администратора республиканских бюджетных программ - на основании казначейского разрешения по форме N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подведомственных государственных учреждений - на основании полученных ими разрешений по форме N 2 или по форме N 2-а. При этом указанные в них суммы по операциям, связанным с товарной или натуральной частью поступлений в республиканский бюджет и расходованием их, отражаются по дебету субсчета 098 и по кредиту субсчетов 230 "Финансирование из бюджета на расходы государственного учреждения и другие мероприятия", 140 "Расчеты по финансированию из бюджета на расходы государственного учреждения и другие мероприятия". Одновременно производится вторая запись с отражением по дебету субсчета 158 "Расчеты по операциям, связанным с товарной или натуральной частью поступлений в бюджет и расходованием их" и по кредиту субсчета 098. По окончании финансового года списание произведенных расходов осуществляется заключительными оборотами записью по дебету соответственно субсчетов 230, 140 и кредиту субсчета 200.";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125 дополнить субсчетом 108 "Лимиты по операциям, связанным с товарной или натуральной частью поступлений в местный бюджет и расходованием 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127-1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"127-1. На субсчете 108 "Лимиты по операциям, связанным с товарной или натуральной частью поступлений в местный бюджет и расходованием их" учитываются суммы открытых лимитов на расходы государственного учреждения и на другие мероприятия за счет товарной или натуральной части поступлений в местный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государственных учреждениях, содержащихся за счет местных бюджетов, результаты по операциям, связанным с товарной или натуральной частью поступлений в местный бюджет и расходованием их, отражаются как финансирование за счет местного бюджета на основании финансового разрешения.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указанные в них суммы по операциям, связанным с товарной или натуральной частью поступлений в местный бюджет и расходованием их, отражаются по дебету субсчета 108 и по кредиту субсчетов 230 "Финансирование из бюджета на расходы государственного учреждения и другие мероприятия", 140 "Расчеты по финансированию из бюджета на расходы государственного учреждения и другие мероприятия". Одновременно производится вторая запись с отражением по дебету субсчета 158 "Расчеты по операциям, связанным с товарной или натуральной частью поступлений в бюджет и расходованием их" и по кредиту субсчета 108. По окончании финансового года списание произведенных расходов осуществляется заключительными оборотами записью по дебету соответственно субсчетов 230, 140 и кредиту субсчета 200.";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141-1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"141-1. В государственных учреждениях результаты по операциям, связанным с товарной или натуральной частью поступлений в соответствующий бюджет и расходованием их, отражаются как финансирование за счет соответствующего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указанные в них суммы по операциям, связанным с товарной или натуральной частью поступлений в соответствующий бюджет и расходованием их, отражаются по дебету соответственно субсчета 098 "Лимиты по операциям, связанным с товарной или натуральной частью поступлений в республиканский бюджет и расходованием их", 108 "Лимиты по операциям, связанным с товарной или натуральной частью поступлений в местный бюджет и расходованием их" и по кредиту субсчета 140 "Расчеты по финансированию из бюджета на расходы государственного учреждения и другие мероприятия". Одновременно производится вторая запись с отражением по дебету субсчета 158 "Расчеты по операциям, связанным с товарной или натуральной частью поступлений в бюджет и расходованием их" и по кредиту субсчета 098, 108. По окончании финансового года списание произведенных расходов осуществляется заключительными оборотами записью по дебету субсчета 140 и кредиту субсчета 200.";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149 дополнить субсчетом 158 "Расчеты по операциям, связанным с товарной или натуральной частью поступлений в бюджет и расходованием 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156-1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"156-1. На субсчете 158 "Расчеты по операциям, связанным с товарной или натуральной частью поступлений в бюджет и расходованием их" учитываются расчеты государственных учреждений по операциям, связанным с товарной или натуральной частью поступлений в бюджет и расходованием 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активов, малоценных и быстроизнашивающихся предметов и других материальных ценностей государственные учреждения учитывают по дебету соответствующих субсчетов счетов 01, 04, 06, 07 и по кредиту субсчета 158. Одновременно на стоимость поступивших активов и малоценных и быстроизнашивающихся предметов производится запись по дебету субсчета 200 "Расходы по бюджету на содержание государственного учреждения и другие мероприятия" и по кредиту субсчетов 250 "Фонд в активах", 260 "Фонд в малоценных и быстроизнашивающихся предметах".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обучению кадров, ремонту оборудования и другим видам работ и услуг, оказываемых государственному учреждению, отражаются по дебету субсчета 200 и кредиту субсчета 158.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Аналитический учет расчетов по субсчету 158 ведется на карточках форма 292-а (книге форма 292) по каждой операции.";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196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"Кроме того, на данном субсчете учитываются расходы на содержание государственного учреждения и на другие мероприятия, за счет товарной или натуральной части поступлений в бюджет.";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210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государственных учреждениях результаты по операциям, связанным с товарной или натуральной частью поступлений в соответствующий бюджет и расходованием их, отражаются как финансирование за счет соответствующего бюджета. При этом суммы по операциям, связанным с товарной или натуральной частью поступлений в соответствующий бюджет и расходованием их, отражаются соответственно по дебету субсчетов 098 "Лимиты по операциям, связанным с товарной или натуральной частью поступлений в республиканский бюджет и расходованием их", 108 "Лимиты по операциям, связанным с товарной или натуральной частью поступлений в местный бюджет и расходованием их" и по кредиту субсчета 230. Одновременно производится вторая запись с отражением по дебету субсчета 158 "Расчеты по операциям, связанным с товарной или натуральной частью поступлений в бюджет и расходованием их" и по кредиту соответственно субсчетов 098, 108. По окончании финансового года списание произведенных расходов осуществляется заключительными оборотами записью по дебету субсчета 230 и по кредиту субсчета 200.";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"Корреспонденция субсчетов по основным бухгалтерским операциям" к указанной инструкции: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"64-1 Открытие лимитов по операциям, связанным с товарной или натуральной частью поступлений в бюджет и расходованием их, в графе по дебету - "098,108", в графе по кредиту - "230,140".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производится вторая запись", в графе по дебету - "158",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графе по кредиту - "098,108";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пунктами 114-1 и 114-2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"114-1 Поступление материальных ценностей по операциям, связанным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товарной или натуральной частью поступлений в бюджет и расходованием их,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графе по дебету - "013-019, 040-041, 060-069, 070", в графе по кредиту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"158".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Одновременно при оприходовании активов (основных средств)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малоценных и быстроизнашивающихся предметов производится вторая запись,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графе по дебету - "200", в графе по кредиту - "250,260".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114-2 Расходы по операциям, связанным с товарной или натуральной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частью поступлений в бюджет (по обучению кадров, ремонту оборудования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другим видам работ и услуг)", в графе по дебету - "200", в графе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кредиту - "158".".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Абрамова Т.М.)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