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e0aca" w14:textId="fde0a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согласования кандидатур на должности руководящих работников организаций, осуществляющих инвестиционное управление пенсионными активами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20 декабря 2001 года N 538. Зарегистрировано Министерством юстиции Республики Казахстан 7 февраля 2002 года N 1750. Утратило силу - постановлением Правления Агентства РК по регулированию и надзору финансового рынка и финансовых организаций от 12 июня 2004 года N 159 (V042955)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Название постановления с изменениями - постановлением Правления Национального Банка Республики Казахстан от 7 марта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целях совершенствования регулирования деятельности организаций, осуществляющих деятельность по инвестиционному управлению пенсионными активами, Правление Национального Банка Республики Казахстан постановляет: 
</w:t>
      </w:r>
      <w:r>
        <w:br/>
      </w:r>
      <w:r>
        <w:rPr>
          <w:rFonts w:ascii="Times New Roman"/>
          <w:b w:val="false"/>
          <w:i w:val="false"/>
          <w:color w:val="000000"/>
          <w:sz w:val="28"/>
        </w:rPr>
        <w:t>
      1. Утвердить прилагаемые Правила согласования кандидатур на должности руководящих работников организаций, осуществляющих инвестиционное управление пенсионными активами, и ввести их и настоящее постановление в действие по истечении тридцати календарных дней со дня государственной регистрации в Министерстве юстиции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с изменениями - постановлением Правления Национального Банка Республики Казахстан от 7 марта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(Пункт утратил силу - постановлением Правления Национального Банка Республики Казахстан от 29 июля 2003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N 264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3. Со дня введения в действие настоящего постановления признать утратившими силу подпункт 3) пункта 1 
</w:t>
      </w:r>
      <w:r>
        <w:rPr>
          <w:rFonts w:ascii="Times New Roman"/>
          <w:b w:val="false"/>
          <w:i w:val="false"/>
          <w:color w:val="000000"/>
          <w:sz w:val="28"/>
        </w:rPr>
        <w:t xml:space="preserve"> постановления </w:t>
      </w:r>
      <w:r>
        <w:rPr>
          <w:rFonts w:ascii="Times New Roman"/>
          <w:b w:val="false"/>
          <w:i w:val="false"/>
          <w:color w:val="000000"/>
          <w:sz w:val="28"/>
        </w:rPr>
        <w:t>
 Национальной комиссии Республики Казахстан по ценным бумагам "О нормативных правовых актах по вопросам компаний по управлению пенсионными активами" от 13 августа 1998 года N 11 и утвержденные этим постановлением Правила согласования кандидатур на должности руководящих работников компаний по управлению пенсионными активами. 
</w:t>
      </w:r>
      <w:r>
        <w:br/>
      </w:r>
      <w:r>
        <w:rPr>
          <w:rFonts w:ascii="Times New Roman"/>
          <w:b w:val="false"/>
          <w:i w:val="false"/>
          <w:color w:val="000000"/>
          <w:sz w:val="28"/>
        </w:rPr>
        <w:t>
      4. Департаменту регулирования рынка ценных бумаг (Шалгимбаева Г.Н.):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и Правил согласования кандидатур на должности руководящих работников организаций, осуществляющих деятельность по инвестиционному управлению пенсионными активами; 
</w:t>
      </w:r>
      <w:r>
        <w:br/>
      </w:r>
      <w:r>
        <w:rPr>
          <w:rFonts w:ascii="Times New Roman"/>
          <w:b w:val="false"/>
          <w:i w:val="false"/>
          <w:color w:val="000000"/>
          <w:sz w:val="28"/>
        </w:rPr>
        <w:t>
      2) в двухнедельный срок со дня государственной регистрации в Министерстве юстиции Республики Казахстан довести настоящее постановление и Правила согласования кандидатур руководящих работников организаций, осуществляющих деятельность по инвестиционному управлению пенсионными активами, до сведения Объединения юридических лиц в форме Ассоциации "Ассоциация Управляющих активами" и Закрытого акционерного общества "Государственный накопительный пенсионный фонд". 
</w:t>
      </w:r>
      <w:r>
        <w:br/>
      </w:r>
      <w:r>
        <w:rPr>
          <w:rFonts w:ascii="Times New Roman"/>
          <w:b w:val="false"/>
          <w:i w:val="false"/>
          <w:color w:val="000000"/>
          <w:sz w:val="28"/>
        </w:rPr>
        <w:t>
      5. Контроль за исполнением настоящего постановления возложить на Председателя Национального Банка Республики Казахстан Марченко Г.А.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20 декабря 2001 года N 538
</w:t>
      </w:r>
      <w:r>
        <w:br/>
      </w:r>
      <w:r>
        <w:rPr>
          <w:rFonts w:ascii="Times New Roman"/>
          <w:b w:val="false"/>
          <w:i w:val="false"/>
          <w:color w:val="000000"/>
          <w:sz w:val="28"/>
        </w:rPr>
        <w:t>
                                "Об утверждении Правил согласования 
</w:t>
      </w:r>
      <w:r>
        <w:br/>
      </w:r>
      <w:r>
        <w:rPr>
          <w:rFonts w:ascii="Times New Roman"/>
          <w:b w:val="false"/>
          <w:i w:val="false"/>
          <w:color w:val="000000"/>
          <w:sz w:val="28"/>
        </w:rPr>
        <w:t>
                                кандидатур на должности руководящих 
</w:t>
      </w:r>
      <w:r>
        <w:br/>
      </w:r>
      <w:r>
        <w:rPr>
          <w:rFonts w:ascii="Times New Roman"/>
          <w:b w:val="false"/>
          <w:i w:val="false"/>
          <w:color w:val="000000"/>
          <w:sz w:val="28"/>
        </w:rPr>
        <w:t>
                                        работников организаций,                                        осуществляющих деятельность по 
</w:t>
      </w:r>
      <w:r>
        <w:br/>
      </w:r>
      <w:r>
        <w:rPr>
          <w:rFonts w:ascii="Times New Roman"/>
          <w:b w:val="false"/>
          <w:i w:val="false"/>
          <w:color w:val="000000"/>
          <w:sz w:val="28"/>
        </w:rPr>
        <w:t>
                                      инвестиционному управлению 
</w:t>
      </w:r>
      <w:r>
        <w:br/>
      </w:r>
      <w:r>
        <w:rPr>
          <w:rFonts w:ascii="Times New Roman"/>
          <w:b w:val="false"/>
          <w:i w:val="false"/>
          <w:color w:val="000000"/>
          <w:sz w:val="28"/>
        </w:rPr>
        <w:t>
                                        пенсионными активами"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согласования кандидатур на должности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руководящих работников организаций,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осуществляющих инвестиционное управление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пенсионными активами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Заголовок с изменениями - постановлением Правления Национального Банка Республики Казахстан от 7 марта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Настоящие Правила разработаны в соответствии с пунктом 3 статьи 53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пенсионном обеспечении в Республике Казахстан" от 20 июня 1997 года и устанавливают порядок согласования кандидатур на должности руководящих работников организаций, осуществляющих инвестиционное управление пенсионными активами (далее - Организации), с уполномоченным органом по регулированию рынка ценных бумаг (далее - Уполномоченный орган) и регламентируют работу Квалификационной комиссии Уполномоченного органа по согласованию кандидатур на должности руководящих работников Организаций (далее - Квалификационная комиссия).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Преамбула с изменениями - постановлением Правления Национального Банка Республики Казахстан от 7 марта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Руководящими работниками Организации признаются: 
</w:t>
      </w:r>
      <w:r>
        <w:br/>
      </w:r>
      <w:r>
        <w:rPr>
          <w:rFonts w:ascii="Times New Roman"/>
          <w:b w:val="false"/>
          <w:i w:val="false"/>
          <w:color w:val="000000"/>
          <w:sz w:val="28"/>
        </w:rPr>
        <w:t>
      1) первый руководитель исполнительного органа Организации и его заместители; 
</w:t>
      </w:r>
      <w:r>
        <w:br/>
      </w:r>
      <w:r>
        <w:rPr>
          <w:rFonts w:ascii="Times New Roman"/>
          <w:b w:val="false"/>
          <w:i w:val="false"/>
          <w:color w:val="000000"/>
          <w:sz w:val="28"/>
        </w:rPr>
        <w:t>
      2) главный бухгалтер Организации и его заместители; 
</w:t>
      </w:r>
      <w:r>
        <w:br/>
      </w:r>
      <w:r>
        <w:rPr>
          <w:rFonts w:ascii="Times New Roman"/>
          <w:b w:val="false"/>
          <w:i w:val="false"/>
          <w:color w:val="000000"/>
          <w:sz w:val="28"/>
        </w:rPr>
        <w:t>
      3) руководитель и главный бухгалтер филиала (представительства) Организации.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с изменениями - постановлением Правления Национального Банка Республики Казахстан от 7 марта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Руководящие работники Организаций избираются (назначаются) на руководящие должности по согласованию с Уполномоченным органом. 
</w:t>
      </w:r>
      <w:r>
        <w:br/>
      </w:r>
      <w:r>
        <w:rPr>
          <w:rFonts w:ascii="Times New Roman"/>
          <w:b w:val="false"/>
          <w:i w:val="false"/>
          <w:color w:val="000000"/>
          <w:sz w:val="28"/>
        </w:rPr>
        <w:t>
      Согласование с Уполномоченным органом кандидатур на должности руководящих работников производится в целях определения профессиональной пригодности кандидатов.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с дополнениями - постановлением Правления Национального Банка Республики Казахстан от 7 марта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Уполномоченный орган ведет реестр руководящих работников Организаций, чьи кандидатуры были согласованы с ним. 
</w:t>
      </w:r>
      <w:r>
        <w:br/>
      </w:r>
      <w:r>
        <w:rPr>
          <w:rFonts w:ascii="Times New Roman"/>
          <w:b w:val="false"/>
          <w:i w:val="false"/>
          <w:color w:val="000000"/>
          <w:sz w:val="28"/>
        </w:rPr>
        <w:t>
      4. В целях проведения процедуры согласования Уполномоченный орган имеет право запрашивать информацию о кандидате на руководящую должность Организации от правоохранительных и иных государственных органов Республики Казахстан и организаций нерезидентов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Требования к кандидатурам на должности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руководящих работников Организаций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Кандидат на должность руководящего работника Организации должен иметь высшее образование и стаж работы, непосредственно связанной с профессиональной деятельностью на рынке ценных бумаг, или стаж работы в банке или иной организации, осуществляющей постоянную деятельность на финансовом рынке (за исключением лиц определенных пунктом 7 настоящих Правил): 
</w:t>
      </w:r>
      <w:r>
        <w:br/>
      </w:r>
      <w:r>
        <w:rPr>
          <w:rFonts w:ascii="Times New Roman"/>
          <w:b w:val="false"/>
          <w:i w:val="false"/>
          <w:color w:val="000000"/>
          <w:sz w:val="28"/>
        </w:rPr>
        <w:t>
      1) на должность первого руководителя исполнительного органа Организации или ее главного бухгалтера - не менее трех лет; 
</w:t>
      </w:r>
      <w:r>
        <w:br/>
      </w:r>
      <w:r>
        <w:rPr>
          <w:rFonts w:ascii="Times New Roman"/>
          <w:b w:val="false"/>
          <w:i w:val="false"/>
          <w:color w:val="000000"/>
          <w:sz w:val="28"/>
        </w:rPr>
        <w:t>
      2) на должность заместителя первого руководителя исполнительного органа Организации, заместителя главного бухгалтера Организации, руководителя или главного бухгалтера филиала (представительства) Организации - не менее двух лет.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 с изменениями - постановлением Правления Национального Банка Республики Казахстан от 7 марта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Кандидат на должность руководящего работника Организации должен обладать квалификационным свидетельством третьей категории (с правом допуска к выполнению работ по управлению портфелем ценных бумаг), выданным Уполномоченным органом.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с изменениями - постановлением Правления Национального Банка Республики Казахстан от 7 марта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Кандидат на должность руководящего работника Организации, который является иностранным гражданином либо лицом без гражданства, не проживающим постоянно в Республике Казахстан, должен иметь: 
</w:t>
      </w:r>
      <w:r>
        <w:br/>
      </w:r>
      <w:r>
        <w:rPr>
          <w:rFonts w:ascii="Times New Roman"/>
          <w:b w:val="false"/>
          <w:i w:val="false"/>
          <w:color w:val="000000"/>
          <w:sz w:val="28"/>
        </w:rPr>
        <w:t>
      1) нотариально заверенный перевод на государственный и русский языки документов, подтверждающих опыт не менее чем пятилетней работы по управлению активами на зарубежных финансовых рынках; 
</w:t>
      </w:r>
      <w:r>
        <w:br/>
      </w:r>
      <w:r>
        <w:rPr>
          <w:rFonts w:ascii="Times New Roman"/>
          <w:b w:val="false"/>
          <w:i w:val="false"/>
          <w:color w:val="000000"/>
          <w:sz w:val="28"/>
        </w:rPr>
        <w:t>
      2) опыт работы не менее одного года, подтвержденный документами организаций Республики Казахстан - профессиональных участниках рынка ценных бумаг или банках или иных организациях, осуществляющих постоянную деятельность на финансовых рынках. 
</w:t>
      </w:r>
      <w:r>
        <w:br/>
      </w:r>
      <w:r>
        <w:rPr>
          <w:rFonts w:ascii="Times New Roman"/>
          <w:b w:val="false"/>
          <w:i w:val="false"/>
          <w:color w:val="000000"/>
          <w:sz w:val="28"/>
        </w:rPr>
        <w:t>
      8. Кандидат на должность руководящего работника Организации должен также иметь: 
</w:t>
      </w:r>
      <w:r>
        <w:br/>
      </w:r>
      <w:r>
        <w:rPr>
          <w:rFonts w:ascii="Times New Roman"/>
          <w:b w:val="false"/>
          <w:i w:val="false"/>
          <w:color w:val="000000"/>
          <w:sz w:val="28"/>
        </w:rPr>
        <w:t>
      1) гражданин Республики Казахстан (иностранный гражданин и лицо без гражданства, постоянно проживающий в Республике Казахстан) - положительные рекомендации не менее двух лиц, занимающих руководящие должности в банках или иных организациях, осуществляющих постоянную деятельность на финансовом рынке в Республике Казахстан; 
</w:t>
      </w:r>
      <w:r>
        <w:br/>
      </w:r>
      <w:r>
        <w:rPr>
          <w:rFonts w:ascii="Times New Roman"/>
          <w:b w:val="false"/>
          <w:i w:val="false"/>
          <w:color w:val="000000"/>
          <w:sz w:val="28"/>
        </w:rPr>
        <w:t>
      2) иностранный гражданин и лицо без гражданства, не проживающий постоянно в Республике Казахстан, - положительные рекомендации не менее чем двух лиц, занимающих руководящие должности в организациях, осуществляющих деятельность в области управления активами на финансовом рынке. 
</w:t>
      </w:r>
      <w:r>
        <w:br/>
      </w:r>
      <w:r>
        <w:rPr>
          <w:rFonts w:ascii="Times New Roman"/>
          <w:b w:val="false"/>
          <w:i w:val="false"/>
          <w:color w:val="000000"/>
          <w:sz w:val="28"/>
        </w:rPr>
        <w:t>
      9. Лица, рекомендующие кандидата на должность руководящего работника Организации, не должны являться руководящими или иными работниками и должностными лицами Организации, иными аффилиированными лицами Организации, за исключением работников накопительных пенсионных фондов и банков-кастодианов, заключивших с Организацией договоры в соответствии с законодательством о пенсионном обеспечении, и не должны быть связаны с кандидатом родственными отношениями. 
</w:t>
      </w:r>
      <w:r>
        <w:br/>
      </w:r>
      <w:r>
        <w:rPr>
          <w:rFonts w:ascii="Times New Roman"/>
          <w:b w:val="false"/>
          <w:i w:val="false"/>
          <w:color w:val="000000"/>
          <w:sz w:val="28"/>
        </w:rPr>
        <w:t>
      10. Рекомендации в обязательном порядке должны содержать сведения о должностях, местах работы и именах рекомендующих, адресах организаций - работодателей рекомендующих и номерах телефонов рекомендующих, а также информацию о продолжительности знакомства рекомендующего с кандидатом и подробное описание совместной профессиональной деятельности на финансовом рынке.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Порядок представления документов для согласования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кандидатур на руководящие должности Организаций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Для согласования кандидатуры на должность руководящего работника Организация должна представить в Уполномоченный орган следующие документы: 
</w:t>
      </w:r>
      <w:r>
        <w:br/>
      </w:r>
      <w:r>
        <w:rPr>
          <w:rFonts w:ascii="Times New Roman"/>
          <w:b w:val="false"/>
          <w:i w:val="false"/>
          <w:color w:val="000000"/>
          <w:sz w:val="28"/>
        </w:rPr>
        <w:t>
      1) заявление, составленное в произвольной форме и подписанное уполномоченным лицом Организации; 
</w:t>
      </w:r>
      <w:r>
        <w:br/>
      </w:r>
      <w:r>
        <w:rPr>
          <w:rFonts w:ascii="Times New Roman"/>
          <w:b w:val="false"/>
          <w:i w:val="false"/>
          <w:color w:val="000000"/>
          <w:sz w:val="28"/>
        </w:rPr>
        <w:t>
      2) копию удостоверения личности (паспорта) кандидата на должность руководящего работника; 
</w:t>
      </w:r>
      <w:r>
        <w:br/>
      </w:r>
      <w:r>
        <w:rPr>
          <w:rFonts w:ascii="Times New Roman"/>
          <w:b w:val="false"/>
          <w:i w:val="false"/>
          <w:color w:val="000000"/>
          <w:sz w:val="28"/>
        </w:rPr>
        <w:t>
      3) прошитую и постранично пронумерованную копию трудовой книжки либо копии документов, подтверждающих трудовую деятельность кандидата на должность руководящего работника, удостоверенные оттиском печати и подписью первого руководителя организации - последнего работодателя кандидата либо его заместителя, и (или) оригиналы и переводы (на государственный или русский язык) писем (справок) иностранных организаций - работодателей, подтверждающих факт и длительность работы кандидата в данных организациях, с указанием занимавших кандидатом должностей; 
</w:t>
      </w:r>
      <w:r>
        <w:br/>
      </w:r>
      <w:r>
        <w:rPr>
          <w:rFonts w:ascii="Times New Roman"/>
          <w:b w:val="false"/>
          <w:i w:val="false"/>
          <w:color w:val="000000"/>
          <w:sz w:val="28"/>
        </w:rPr>
        <w:t>
      4) нотариально удостоверенную копию диплома о высшем образовании (иных документов, подтверждающих высшее образование) кандидата на должность руководящего работника; 
</w:t>
      </w:r>
      <w:r>
        <w:br/>
      </w:r>
      <w:r>
        <w:rPr>
          <w:rFonts w:ascii="Times New Roman"/>
          <w:b w:val="false"/>
          <w:i w:val="false"/>
          <w:color w:val="000000"/>
          <w:sz w:val="28"/>
        </w:rPr>
        <w:t>
      5) копию выданного Уполномоченным органом квалификационного свидетельства, определенного пунктом 6 настоящих Правил; 
</w:t>
      </w:r>
      <w:r>
        <w:br/>
      </w:r>
      <w:r>
        <w:rPr>
          <w:rFonts w:ascii="Times New Roman"/>
          <w:b w:val="false"/>
          <w:i w:val="false"/>
          <w:color w:val="000000"/>
          <w:sz w:val="28"/>
        </w:rPr>
        <w:t>
      6) анкету кандидата на должность руководящего работника согласно Приложению к настоящим Правилам; 
</w:t>
      </w:r>
      <w:r>
        <w:br/>
      </w:r>
      <w:r>
        <w:rPr>
          <w:rFonts w:ascii="Times New Roman"/>
          <w:b w:val="false"/>
          <w:i w:val="false"/>
          <w:color w:val="000000"/>
          <w:sz w:val="28"/>
        </w:rPr>
        <w:t>
      7) характеристику с последнего места работы кандидата на должность руководящего работника, подписанную первым руководителем или лицом, его замещающим, организации - работодателя или оформленную в виде решения ее коллегиального исполнительного органа (если характеристика была утверждена данным органом) и заверенную печатью организации - работодателя; 
</w:t>
      </w:r>
      <w:r>
        <w:br/>
      </w:r>
      <w:r>
        <w:rPr>
          <w:rFonts w:ascii="Times New Roman"/>
          <w:b w:val="false"/>
          <w:i w:val="false"/>
          <w:color w:val="000000"/>
          <w:sz w:val="28"/>
        </w:rPr>
        <w:t>
      8) рекомендации, определенные пунктами 8-10 настоящих Правил; 
</w:t>
      </w:r>
      <w:r>
        <w:br/>
      </w:r>
      <w:r>
        <w:rPr>
          <w:rFonts w:ascii="Times New Roman"/>
          <w:b w:val="false"/>
          <w:i w:val="false"/>
          <w:color w:val="000000"/>
          <w:sz w:val="28"/>
        </w:rPr>
        <w:t>
      9) справку (письмо) Центра правовой статистики и информации при Генеральной прокуратуре Республики Казахстан об отсутствии судимости у кандидата на должность руководящего работника или о снятии судимости с него; 
</w:t>
      </w:r>
      <w:r>
        <w:br/>
      </w:r>
      <w:r>
        <w:rPr>
          <w:rFonts w:ascii="Times New Roman"/>
          <w:b w:val="false"/>
          <w:i w:val="false"/>
          <w:color w:val="000000"/>
          <w:sz w:val="28"/>
        </w:rPr>
        <w:t>
      10) в случае найма иностранных граждан и лиц без гражданства - копию лицензии на деятельность, связанную с привлечением иностранной рабочей силы. 
</w:t>
      </w:r>
      <w:r>
        <w:br/>
      </w:r>
      <w:r>
        <w:rPr>
          <w:rFonts w:ascii="Times New Roman"/>
          <w:b w:val="false"/>
          <w:i w:val="false"/>
          <w:color w:val="000000"/>
          <w:sz w:val="28"/>
        </w:rPr>
        <w:t>
      12. Работники структурного подразделения Уполномоченного органа проверяют представленные в соответствии с пунктом 11 настоящих Правил документы на соответствие требованиям настоящих Правил и в течение десяти рабочих дней с даты их поступления представляют Председателю Квалификационной комиссии письменное заключение по каждому согласовываемому кандидату. В случае несоответствия представленных документов требованиям настоящих Правил работник структурного подразделения Уполномоченного органа готовит письменный отказ в согласовании, который подписывается первым руководителем Уполномоченного органа или его заместителем и направляется в Организацию. 
</w:t>
      </w:r>
      <w:r>
        <w:br/>
      </w:r>
      <w:r>
        <w:rPr>
          <w:rFonts w:ascii="Times New Roman"/>
          <w:b w:val="false"/>
          <w:i w:val="false"/>
          <w:color w:val="000000"/>
          <w:sz w:val="28"/>
        </w:rPr>
        <w:t>
      13. Квалификационная комиссия рассматривает вопрос о соответствии кандидата на должность руководящего работника Организации и принимает решение о выдаче согласия или отказе в выдаче согласия на его избрание (назначение) в течение тридцати дней со дня представления в Уполномоченный орган пакета документов, в соответствии с требованиями пункта 11 настоящих Правил.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13 в новой редакции - постановлением Правления Национального Банка Республики Казахстан от 7 марта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Порядок работы Квалификационной комиссии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Для согласования кандидатур на должности руководящих работников Организаций в Уполномоченном органе создается Квалификационная комиссия в количестве семи человек, включая Председателя Квалификационной комиссии и его заместителя. Состав Квалификационной комиссии утверждается приказом первого руководителя Уполномоченного органа. В состав Квалификационной комиссии входят работники структурных подразделений Уполномоченного органа, в функции которых входят вопросы регулирования рынка ценных бумаг. 
</w:t>
      </w:r>
      <w:r>
        <w:br/>
      </w:r>
      <w:r>
        <w:rPr>
          <w:rFonts w:ascii="Times New Roman"/>
          <w:b w:val="false"/>
          <w:i w:val="false"/>
          <w:color w:val="000000"/>
          <w:sz w:val="28"/>
        </w:rPr>
        <w:t>
      15. Согласование кандидата на должность руководящего работника Организации производится Квалификационной комиссией в форме собеседования с ним на заседании Квалификационной комиссии. 
</w:t>
      </w:r>
      <w:r>
        <w:br/>
      </w:r>
      <w:r>
        <w:rPr>
          <w:rFonts w:ascii="Times New Roman"/>
          <w:b w:val="false"/>
          <w:i w:val="false"/>
          <w:color w:val="000000"/>
          <w:sz w:val="28"/>
        </w:rPr>
        <w:t>
      16. Заседания Квалификационной комиссии проводятся по мере необходимости. Заседание Квалификационной комиссии признается правомочным, если в нем участвует не менее пяти ее членов (включая Председателя Квалификационной комиссии или его заместителя). Решения Квалификационной комиссии принимаются простым большинством голосов от числа участвующих в заседании ее членов. При равенстве голосов голос Председателя Квалификационной комиссии является решающим. 
</w:t>
      </w:r>
      <w:r>
        <w:br/>
      </w:r>
      <w:r>
        <w:rPr>
          <w:rFonts w:ascii="Times New Roman"/>
          <w:b w:val="false"/>
          <w:i w:val="false"/>
          <w:color w:val="000000"/>
          <w:sz w:val="28"/>
        </w:rPr>
        <w:t>
      17. Председатель Квалификационной комиссии: 
</w:t>
      </w:r>
      <w:r>
        <w:br/>
      </w:r>
      <w:r>
        <w:rPr>
          <w:rFonts w:ascii="Times New Roman"/>
          <w:b w:val="false"/>
          <w:i w:val="false"/>
          <w:color w:val="000000"/>
          <w:sz w:val="28"/>
        </w:rPr>
        <w:t>
      1) организует работу Квалификационной комиссии; 
</w:t>
      </w:r>
      <w:r>
        <w:br/>
      </w:r>
      <w:r>
        <w:rPr>
          <w:rFonts w:ascii="Times New Roman"/>
          <w:b w:val="false"/>
          <w:i w:val="false"/>
          <w:color w:val="000000"/>
          <w:sz w:val="28"/>
        </w:rPr>
        <w:t>
      2) назначает дату и время заседания Квалификационной комиссии; 
</w:t>
      </w:r>
      <w:r>
        <w:br/>
      </w:r>
      <w:r>
        <w:rPr>
          <w:rFonts w:ascii="Times New Roman"/>
          <w:b w:val="false"/>
          <w:i w:val="false"/>
          <w:color w:val="000000"/>
          <w:sz w:val="28"/>
        </w:rPr>
        <w:t>
      3) ведет заседание Квалификационной комиссии. 
</w:t>
      </w:r>
      <w:r>
        <w:br/>
      </w:r>
      <w:r>
        <w:rPr>
          <w:rFonts w:ascii="Times New Roman"/>
          <w:b w:val="false"/>
          <w:i w:val="false"/>
          <w:color w:val="000000"/>
          <w:sz w:val="28"/>
        </w:rPr>
        <w:t>
      В случае отсутствия Председателя Квалификационной комиссии его функции осуществляет заместитель Председателя Квалификационной комиссии. 
</w:t>
      </w:r>
      <w:r>
        <w:br/>
      </w:r>
      <w:r>
        <w:rPr>
          <w:rFonts w:ascii="Times New Roman"/>
          <w:b w:val="false"/>
          <w:i w:val="false"/>
          <w:color w:val="000000"/>
          <w:sz w:val="28"/>
        </w:rPr>
        <w:t>
      18. Заседания Квалификационной комиссии проводятся в течение срока, установленного пунктом 13 настоящих Правил. 
</w:t>
      </w:r>
      <w:r>
        <w:br/>
      </w:r>
      <w:r>
        <w:rPr>
          <w:rFonts w:ascii="Times New Roman"/>
          <w:b w:val="false"/>
          <w:i w:val="false"/>
          <w:color w:val="000000"/>
          <w:sz w:val="28"/>
        </w:rPr>
        <w:t>
      Дата заседания Квалификационной комиссии определяется ее Председателем по представлению соответствующего структурного подразделения Уполномоченного органа. 
</w:t>
      </w:r>
      <w:r>
        <w:br/>
      </w:r>
      <w:r>
        <w:rPr>
          <w:rFonts w:ascii="Times New Roman"/>
          <w:b w:val="false"/>
          <w:i w:val="false"/>
          <w:color w:val="000000"/>
          <w:sz w:val="28"/>
        </w:rPr>
        <w:t>
      О дате заседания Квалификационной комиссии письменно извещаются Организации, кандидаты на должности руководящих работников которых будут рассматриваться на данном заседании Квалификационной комиссии, не позднее чем за три рабочих дня до даты проведения заседания. 
</w:t>
      </w:r>
      <w:r>
        <w:br/>
      </w:r>
      <w:r>
        <w:rPr>
          <w:rFonts w:ascii="Times New Roman"/>
          <w:b w:val="false"/>
          <w:i w:val="false"/>
          <w:color w:val="000000"/>
          <w:sz w:val="28"/>
        </w:rPr>
        <w:t>
      19. Присутствие кандидатов на должности руководящих работников Организаций, приглашенных на заседание Квалификационной комиссии, обязательно. В случае неявки кандидата, приглашенного на заседание Квалификационной комиссии, вопрос о его согласовании переносится на следующее заседание Квалификационной комиссии. В случае повторной неявки Квалификационная комиссия вправе оставить вопрос о согласовании данного лица без рассмотрения до представления Организацией повторного ходатайства с указанием причин неявки на заседание Квалификационной комиссии. 
</w:t>
      </w:r>
      <w:r>
        <w:br/>
      </w:r>
      <w:r>
        <w:rPr>
          <w:rFonts w:ascii="Times New Roman"/>
          <w:b w:val="false"/>
          <w:i w:val="false"/>
          <w:color w:val="000000"/>
          <w:sz w:val="28"/>
        </w:rPr>
        <w:t>
      20. Решение Квалификационной комиссии оформляется протоколом, который должен быть составлен в течение трех дней после заседания Квалификационной комиссии и подписан Председателем (его заместителем) и членами Квалификационной комиссии, присутствовавшими на заседании. Если член Квалификационной комиссии имеет особое мнение по кандидатуре на должность руководящего работника Организации, в протоколе должна быть сделана соответствующая запись. 
</w:t>
      </w:r>
      <w:r>
        <w:br/>
      </w:r>
      <w:r>
        <w:rPr>
          <w:rFonts w:ascii="Times New Roman"/>
          <w:b w:val="false"/>
          <w:i w:val="false"/>
          <w:color w:val="000000"/>
          <w:sz w:val="28"/>
        </w:rPr>
        <w:t>
      Организация извещается о результатах согласования кандидата на должность руководящего работника путем направления Уполномоченным органом письменного уведомления по истечении пяти рабочих дней с даты проведения заседания Квалификационной комиссии. 
</w:t>
      </w:r>
      <w:r>
        <w:br/>
      </w:r>
      <w:r>
        <w:rPr>
          <w:rFonts w:ascii="Times New Roman"/>
          <w:b w:val="false"/>
          <w:i w:val="false"/>
          <w:color w:val="000000"/>
          <w:sz w:val="28"/>
        </w:rPr>
        <w:t>
      20-1. Уполномоченный орган вправе пересмотреть ранее выданное согласие на избрание (назначение) руководящего работника Организации. 
</w:t>
      </w:r>
      <w:r>
        <w:br/>
      </w:r>
      <w:r>
        <w:rPr>
          <w:rFonts w:ascii="Times New Roman"/>
          <w:b w:val="false"/>
          <w:i w:val="false"/>
          <w:color w:val="000000"/>
          <w:sz w:val="28"/>
        </w:rPr>
        <w:t>
      При наличии оснований, установленных законодательством Республики Казахстан, для пересмотра ранее выданного согласия на избрание (назначение) руководящего работника Организации структурное подразделение Уполномоченного органа письменно извещает Организацию о необходимости представления в Уполномоченный орган письменного объяснения с приложением документов, имеющих отношение к рассматриваемому вопросу.
</w:t>
      </w:r>
      <w:r>
        <w:br/>
      </w:r>
      <w:r>
        <w:rPr>
          <w:rFonts w:ascii="Times New Roman"/>
          <w:b w:val="false"/>
          <w:i w:val="false"/>
          <w:color w:val="000000"/>
          <w:sz w:val="28"/>
        </w:rPr>
        <w:t>
      Структурное подразделение Уполномоченного органа составляет письменное заключение о пересмотре ранее выданного согласия на избрание (назначение) руководящего работника и представляет его на рассмотрение Квалификационной комиссии. Заседание Квалификационной комиссии о пересмотре ранее выданного согласия на избрание (назначение) руководящего работника проводится с участием данного руководящего работника Организации. Решение Квалификационной комиссии оформляется протоколом с соблюдением требований, установленных пунктом 20 настоящих Правил.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дополнено новым пунктом 20-1 - постановлением Правления Национального Банка Республики Казахстан от 7 марта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21. Квалификационная комиссия вправе принять решение об отказе в согласовании кандидату на должность руководящего работника Организации по следующим основаниям: 
</w:t>
      </w:r>
      <w:r>
        <w:br/>
      </w:r>
      <w:r>
        <w:rPr>
          <w:rFonts w:ascii="Times New Roman"/>
          <w:b w:val="false"/>
          <w:i w:val="false"/>
          <w:color w:val="000000"/>
          <w:sz w:val="28"/>
        </w:rPr>
        <w:t>
      1) наличие фактов нарушений кандидатом норм действующего законодательства Республики Казахстан, устанавливающего порядок осуществления профессиональной деятельности на рынке ценных бумаг; 
</w:t>
      </w:r>
      <w:r>
        <w:br/>
      </w:r>
      <w:r>
        <w:rPr>
          <w:rFonts w:ascii="Times New Roman"/>
          <w:b w:val="false"/>
          <w:i w:val="false"/>
          <w:color w:val="000000"/>
          <w:sz w:val="28"/>
        </w:rPr>
        <w:t>
      2) выявление членами Квалификационной комиссии фактов профессиональной некомпетентности кандидата в ходе проведения с ним собеседования. 
</w:t>
      </w:r>
      <w:r>
        <w:br/>
      </w:r>
      <w:r>
        <w:rPr>
          <w:rFonts w:ascii="Times New Roman"/>
          <w:b w:val="false"/>
          <w:i w:val="false"/>
          <w:color w:val="000000"/>
          <w:sz w:val="28"/>
        </w:rPr>
        <w:t>
      22. При решении вопроса о соответствии квалификационным требованиям кандидата на руководящую должность Организации Квалификационная комиссия вправе изучить дополнительные сведения, полученные при проверках деятельности субъектов рынка ценных бумаг. 
</w:t>
      </w:r>
      <w:r>
        <w:br/>
      </w:r>
      <w:r>
        <w:rPr>
          <w:rFonts w:ascii="Times New Roman"/>
          <w:b w:val="false"/>
          <w:i w:val="false"/>
          <w:color w:val="000000"/>
          <w:sz w:val="28"/>
        </w:rPr>
        <w:t>
      23. Решение Квалификационной комиссии может быть обжаловано Организацией либо кандидатом на должность руководящего работника Организации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Правилам согласования кандидатур
</w:t>
      </w:r>
      <w:r>
        <w:br/>
      </w:r>
      <w:r>
        <w:rPr>
          <w:rFonts w:ascii="Times New Roman"/>
          <w:b w:val="false"/>
          <w:i w:val="false"/>
          <w:color w:val="000000"/>
          <w:sz w:val="28"/>
        </w:rPr>
        <w:t>
                                на должности руководящих работников 
</w:t>
      </w:r>
      <w:r>
        <w:br/>
      </w:r>
      <w:r>
        <w:rPr>
          <w:rFonts w:ascii="Times New Roman"/>
          <w:b w:val="false"/>
          <w:i w:val="false"/>
          <w:color w:val="000000"/>
          <w:sz w:val="28"/>
        </w:rPr>
        <w:t>
                                организаций, осуществляющих 
</w:t>
      </w:r>
      <w:r>
        <w:br/>
      </w:r>
      <w:r>
        <w:rPr>
          <w:rFonts w:ascii="Times New Roman"/>
          <w:b w:val="false"/>
          <w:i w:val="false"/>
          <w:color w:val="000000"/>
          <w:sz w:val="28"/>
        </w:rPr>
        <w:t>
                                инвестиционное управление 
</w:t>
      </w:r>
      <w:r>
        <w:br/>
      </w:r>
      <w:r>
        <w:rPr>
          <w:rFonts w:ascii="Times New Roman"/>
          <w:b w:val="false"/>
          <w:i w:val="false"/>
          <w:color w:val="000000"/>
          <w:sz w:val="28"/>
        </w:rPr>
        <w:t>
                                пенсионными активами,
</w:t>
      </w:r>
      <w:r>
        <w:br/>
      </w:r>
      <w:r>
        <w:rPr>
          <w:rFonts w:ascii="Times New Roman"/>
          <w:b w:val="false"/>
          <w:i w:val="false"/>
          <w:color w:val="000000"/>
          <w:sz w:val="28"/>
        </w:rPr>
        <w:t>
                                утвержденным постановлением 
</w:t>
      </w:r>
      <w:r>
        <w:br/>
      </w:r>
      <w:r>
        <w:rPr>
          <w:rFonts w:ascii="Times New Roman"/>
          <w:b w:val="false"/>
          <w:i w:val="false"/>
          <w:color w:val="000000"/>
          <w:sz w:val="28"/>
        </w:rPr>
        <w:t>
                                Правления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20 декабря 2001 года N 538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с изменениями - постановлением Правления Национального Банка Республики Казахстан от 7 марта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
</w:t>
      </w:r>
      <w:r>
        <w:br/>
      </w:r>
      <w:r>
        <w:rPr>
          <w:rFonts w:ascii="Times New Roman"/>
          <w:b w:val="false"/>
          <w:i w:val="false"/>
          <w:color w:val="000000"/>
          <w:sz w:val="28"/>
        </w:rPr>
        <w:t>
                                       |   Фотография   |
</w:t>
      </w:r>
      <w:r>
        <w:br/>
      </w:r>
      <w:r>
        <w:rPr>
          <w:rFonts w:ascii="Times New Roman"/>
          <w:b w:val="false"/>
          <w:i w:val="false"/>
          <w:color w:val="000000"/>
          <w:sz w:val="28"/>
        </w:rPr>
        <w:t>
                                       |   кандидата    |
</w:t>
      </w:r>
      <w:r>
        <w:br/>
      </w:r>
      <w:r>
        <w:rPr>
          <w:rFonts w:ascii="Times New Roman"/>
          <w:b w:val="false"/>
          <w:i w:val="false"/>
          <w:color w:val="000000"/>
          <w:sz w:val="28"/>
        </w:rPr>
        <w:t>
                                       |________________|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Анкета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кандидата на должность руководящего работника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организации, осуществляющей инвестиционное управление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пенсионными активами 
</w:t>
      </w:r>
      <w:r>
        <w:rPr>
          <w:rFonts w:ascii="Times New Roman"/>
          <w:b w:val="false"/>
          <w:i w:val="false"/>
          <w:color w:val="000000"/>
          <w:sz w:val="28"/>
        </w:rPr>
        <w:t>
</w:t>
      </w:r>
    </w:p>
    <w:p>
      <w:pPr>
        <w:spacing w:after="0"/>
        <w:ind w:left="0"/>
        <w:jc w:val="both"/>
      </w:pPr>
      <w:r>
        <w:rPr>
          <w:rFonts w:ascii="Times New Roman"/>
          <w:b w:val="false"/>
          <w:i w:val="false"/>
          <w:color w:val="000000"/>
          <w:sz w:val="28"/>
        </w:rPr>
        <w:t>
      1. Наименование организации, осуществляющей инвестиционное управление пенсионными активами (в полном соответствии со Свидетельством о ее государственной (пере)регистрации). 
</w:t>
      </w:r>
      <w:r>
        <w:br/>
      </w:r>
      <w:r>
        <w:rPr>
          <w:rFonts w:ascii="Times New Roman"/>
          <w:b w:val="false"/>
          <w:i w:val="false"/>
          <w:color w:val="000000"/>
          <w:sz w:val="28"/>
        </w:rPr>
        <w:t>
      2. Фамилия, имя, отчество (в полном соответствии с паспортом (удостоверением личности), в случае изменения, фамилии, имени или отчества, то указать когда и по какой причине они были изменены. 
</w:t>
      </w:r>
      <w:r>
        <w:br/>
      </w:r>
      <w:r>
        <w:rPr>
          <w:rFonts w:ascii="Times New Roman"/>
          <w:b w:val="false"/>
          <w:i w:val="false"/>
          <w:color w:val="000000"/>
          <w:sz w:val="28"/>
        </w:rPr>
        <w:t>
      3. Дата и место рождения кандидата. 
</w:t>
      </w:r>
      <w:r>
        <w:br/>
      </w:r>
      <w:r>
        <w:rPr>
          <w:rFonts w:ascii="Times New Roman"/>
          <w:b w:val="false"/>
          <w:i w:val="false"/>
          <w:color w:val="000000"/>
          <w:sz w:val="28"/>
        </w:rPr>
        <w:t>
      4. Гражданство кандидата; номер и дата выдачи паспорта (удостоверения личности) кандидата, наименование органа, выдавшего паспорт (удостоверение личности), срок действия паспорта (удостоверения личности). 
</w:t>
      </w:r>
      <w:r>
        <w:br/>
      </w:r>
      <w:r>
        <w:rPr>
          <w:rFonts w:ascii="Times New Roman"/>
          <w:b w:val="false"/>
          <w:i w:val="false"/>
          <w:color w:val="000000"/>
          <w:sz w:val="28"/>
        </w:rPr>
        <w:t>
      5. Подробный (с указанием почтового индекса отделения связи) адрес (место проживания) кандидата (для иностранных граждан и лиц без гражданства - постоянный адрес (место проживания) за пределами Республики Казахстан и адрес (место проживания) в Республике Казахстан); номера домашнего, мобильного и рабочих телефонов кандидата (с указанием кодов международной и междугородней связи);  адрес электронной почты.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 с изменениями - постановлением Правления Национального Банка Республики Казахстан от 7 марта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Текущая должность кандидата в организации, осуществляющей инвестиционное управление пенсионными активами. 
</w:t>
      </w:r>
      <w:r>
        <w:br/>
      </w:r>
      <w:r>
        <w:rPr>
          <w:rFonts w:ascii="Times New Roman"/>
          <w:b w:val="false"/>
          <w:i w:val="false"/>
          <w:color w:val="000000"/>
          <w:sz w:val="28"/>
        </w:rPr>
        <w:t>
      7. Сведения о рекомендующих (должности; места работы и имена рекомендующих; адреса их организаций - работодателей; номера телефонов, включая мобильный; адрес электронной почты).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с изменениями - постановлением Правления Национального Банка Республики Казахстан от 7 марта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Сведения о непогашенных (с текущими и истекшими сроками погашения) кандидатом ссудах (кредитах) с указанием наименований (имен) и местонахождений (мест проживания) кредиторов, размерах непогашенных ссуд (кредитов) и сроках погашения (первоначально установленных и фактических). 
</w:t>
      </w:r>
      <w:r>
        <w:br/>
      </w:r>
      <w:r>
        <w:rPr>
          <w:rFonts w:ascii="Times New Roman"/>
          <w:b w:val="false"/>
          <w:i w:val="false"/>
          <w:color w:val="000000"/>
          <w:sz w:val="28"/>
        </w:rPr>
        <w:t>
      8-1. Сведения о том, что кандидат ранее являлся руководящим работником или должностным лицом юридического лица, которое было признано банкротом или подвергнуто консервации, санации, принудительной ликвидации во время руководства данного лица.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дополнено новым пунктом 8-1 - постановлением Правления Национального Банка Республики Казахстан от 7 марта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 Дополнительные сведения о кандидате (в объеме, определяемом кандидатом или организацией, осуществляющей инвестиционное управление пенсионными активами). 
</w:t>
      </w:r>
      <w:r>
        <w:br/>
      </w:r>
      <w:r>
        <w:rPr>
          <w:rFonts w:ascii="Times New Roman"/>
          <w:b w:val="false"/>
          <w:i w:val="false"/>
          <w:color w:val="000000"/>
          <w:sz w:val="28"/>
        </w:rPr>
        <w:t>
      10. Сведения об аффилиированности кандидата к Организации. 
</w:t>
      </w:r>
      <w:r>
        <w:br/>
      </w:r>
      <w:r>
        <w:rPr>
          <w:rFonts w:ascii="Times New Roman"/>
          <w:b w:val="false"/>
          <w:i w:val="false"/>
          <w:color w:val="000000"/>
          <w:sz w:val="28"/>
        </w:rPr>
        <w:t>
      Подтверждаю, что сведения, приведенные в настоящей анкете, были тщательно проверены мной и являются достоверными и полными. Признаю, что в случае обнаружения искажений и упущений в данных настоящей анкеты это может служить основанием для отказа в моем утверждении на должность и повлечь в отношении меня применение санкций в соответствии с законодательством Республики Казахстан. В течение моего срока работы в вышеназванной организации, осуществляющей инвестиционное управление пенсионными активами, обязуюсь уведомлять Уполномоченный орган по регулированию рынка ценных бумаг о всех изменениях данных настоящей анкеты и признаю, что неисполнение данного обязательства может повлечь в отношении меня применение санкций в соответствии с законодательством Республики Казахстан.
</w:t>
      </w:r>
    </w:p>
    <w:p>
      <w:pPr>
        <w:spacing w:after="0"/>
        <w:ind w:left="0"/>
        <w:jc w:val="both"/>
      </w:pPr>
      <w:r>
        <w:rPr>
          <w:rFonts w:ascii="Times New Roman"/>
          <w:b w:val="false"/>
          <w:i w:val="false"/>
          <w:color w:val="000000"/>
          <w:sz w:val="28"/>
        </w:rPr>
        <w:t>
     ____________________    "____" _________________ 20___ г.
</w:t>
      </w:r>
      <w:r>
        <w:br/>
      </w:r>
      <w:r>
        <w:rPr>
          <w:rFonts w:ascii="Times New Roman"/>
          <w:b w:val="false"/>
          <w:i w:val="false"/>
          <w:color w:val="000000"/>
          <w:sz w:val="28"/>
        </w:rPr>
        <w:t>
       подпись кандидата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