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73f5" w14:textId="3bf7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г.Кокшетау и образовании Красноя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кмолинской области и Акмолинского областного маслихата от 31 октября 2001 года N С-11-6 Зарегистрировано управлением юстиции Акмолинской области 19 декабря 2001 года N 8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ст.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, в целях совершенствования административно-территориального деления области, на основании совместного решения городского маслихата и акима г.Кокшетау областной маслихат и аким области решили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административно-территориальное устройство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.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.Кокшетау и вывести из черты города населенный пункт с.Красный Яр, как самостоятельную административно-территориальную еди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Красноярский сельский округ в границах с.Красный Яр, с.Кызыл-Жулдыз с центром округа в с.Красный Яр с административным подчинением г.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на согласование в Правительство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